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240" w:lineRule="auto"/>
        <w:jc w:val="center"/>
        <w:rPr>
          <w:rFonts w:hint="eastAsia"/>
          <w:b/>
          <w:highlight w:val="none"/>
        </w:rPr>
      </w:pPr>
    </w:p>
    <w:p>
      <w:pPr>
        <w:pStyle w:val="3"/>
        <w:bidi w:val="0"/>
        <w:spacing w:line="240" w:lineRule="auto"/>
        <w:jc w:val="center"/>
        <w:rPr>
          <w:rFonts w:hint="eastAsia"/>
          <w:b/>
          <w:highlight w:val="none"/>
        </w:rPr>
      </w:pPr>
    </w:p>
    <w:p>
      <w:pPr>
        <w:pStyle w:val="3"/>
        <w:bidi w:val="0"/>
        <w:spacing w:line="240" w:lineRule="auto"/>
        <w:jc w:val="center"/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产品配置清单</w:t>
      </w:r>
      <w:bookmarkStart w:id="0" w:name="_GoBack"/>
      <w:bookmarkEnd w:id="0"/>
    </w:p>
    <w:p>
      <w:pPr>
        <w:spacing w:line="400" w:lineRule="exact"/>
        <w:jc w:val="center"/>
        <w:rPr>
          <w:rFonts w:asciiTheme="minorEastAsia" w:hAnsiTheme="minorEastAsia" w:eastAsiaTheme="minorEastAsia"/>
          <w:b/>
          <w:sz w:val="32"/>
          <w:szCs w:val="20"/>
          <w:highlight w:val="none"/>
          <w:u w:val="single"/>
        </w:rPr>
      </w:pPr>
    </w:p>
    <w:tbl>
      <w:tblPr>
        <w:tblStyle w:val="4"/>
        <w:tblW w:w="7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527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55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0"/>
                <w:highlight w:val="none"/>
              </w:rPr>
              <w:t>货物名称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0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光学内窥镜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鞘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工作把手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TdmMmM2ZjkxM2ZjOTQ0MWYwMGIxODhhMmVmYmQifQ=="/>
  </w:docVars>
  <w:rsids>
    <w:rsidRoot w:val="5A1D7852"/>
    <w:rsid w:val="154A6273"/>
    <w:rsid w:val="57A30AFD"/>
    <w:rsid w:val="5A1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2</TotalTime>
  <ScaleCrop>false</ScaleCrop>
  <LinksUpToDate>false</LinksUpToDate>
  <CharactersWithSpaces>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2023-02-22T02:43:00Z</dcterms:created>
  <dc:creator>admin</dc:creator>
  <cp:lastModifiedBy>Administrator</cp:lastModifiedBy>
  <dcterms:modified xsi:type="dcterms:W3CDTF">2023-02-23T00:04:43Z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C937522F5D4E408AA405EC7CEF68CDCB</vt:lpwstr>
  </property>
</Properties>
</file>