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900" w:type="dxa"/>
        <w:tblInd w:w="-6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00"/>
        <w:gridCol w:w="4980"/>
        <w:gridCol w:w="900"/>
        <w:gridCol w:w="855"/>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szCs w:val="21"/>
                <w:highlight w:val="none"/>
                <w:lang w:val="en-US" w:eastAsia="zh-CN"/>
              </w:rPr>
            </w:pPr>
            <w:r>
              <w:rPr>
                <w:rFonts w:hint="eastAsia" w:ascii="宋体" w:hAnsi="宋体"/>
                <w:szCs w:val="21"/>
                <w:highlight w:val="none"/>
                <w:lang w:val="en-US" w:eastAsia="zh-CN"/>
              </w:rPr>
              <w:t>1</w:t>
            </w: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szCs w:val="21"/>
                <w:highlight w:val="none"/>
                <w:lang w:val="en-US" w:eastAsia="zh-CN"/>
              </w:rPr>
            </w:pPr>
            <w:r>
              <w:rPr>
                <w:rFonts w:hint="eastAsia" w:ascii="宋体" w:hAnsi="宋体"/>
                <w:szCs w:val="21"/>
                <w:highlight w:val="none"/>
                <w:lang w:val="en-US" w:eastAsia="zh-CN"/>
              </w:rPr>
              <w:t>扩声音箱</w:t>
            </w:r>
          </w:p>
        </w:tc>
        <w:tc>
          <w:tcPr>
            <w:tcW w:w="49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szCs w:val="21"/>
                <w:highlight w:val="none"/>
                <w:lang w:val="en-US" w:eastAsia="zh-CN"/>
              </w:rPr>
            </w:pPr>
            <w:r>
              <w:rPr>
                <w:rFonts w:hint="eastAsia" w:ascii="宋体" w:hAnsi="宋体"/>
                <w:szCs w:val="21"/>
                <w:highlight w:val="none"/>
                <w:lang w:val="en-US" w:eastAsia="zh-CN"/>
              </w:rPr>
              <w:t>灵敏度(1w/1m)：≥99dB；</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szCs w:val="21"/>
                <w:highlight w:val="none"/>
                <w:lang w:val="en-US" w:eastAsia="zh-CN"/>
              </w:rPr>
            </w:pP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szCs w:val="21"/>
                <w:highlight w:val="none"/>
                <w:lang w:val="en-US" w:eastAsia="zh-CN"/>
              </w:rPr>
            </w:pPr>
            <w:r>
              <w:rPr>
                <w:rFonts w:hint="eastAsia" w:ascii="宋体" w:hAnsi="宋体"/>
                <w:szCs w:val="21"/>
                <w:highlight w:val="none"/>
                <w:lang w:val="en-US" w:eastAsia="zh-CN"/>
              </w:rPr>
              <w:t>4</w:t>
            </w:r>
          </w:p>
        </w:tc>
        <w:tc>
          <w:tcPr>
            <w:tcW w:w="85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szCs w:val="21"/>
                <w:highlight w:val="none"/>
                <w:lang w:val="en-US" w:eastAsia="zh-CN"/>
              </w:rPr>
            </w:pPr>
            <w:r>
              <w:rPr>
                <w:rFonts w:hint="eastAsia" w:ascii="宋体" w:hAnsi="宋体"/>
                <w:szCs w:val="21"/>
                <w:highlight w:val="none"/>
                <w:lang w:val="en-US" w:eastAsia="zh-CN"/>
              </w:rPr>
              <w:t>只</w:t>
            </w:r>
          </w:p>
        </w:tc>
        <w:tc>
          <w:tcPr>
            <w:tcW w:w="926"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szCs w:val="21"/>
                <w:highlight w:val="none"/>
                <w:lang w:val="en-US" w:eastAsia="zh-CN"/>
              </w:rPr>
            </w:pPr>
            <w:r>
              <w:rPr>
                <w:rFonts w:hint="eastAsia" w:ascii="宋体" w:hAnsi="宋体"/>
                <w:szCs w:val="21"/>
                <w:highlight w:val="none"/>
                <w:lang w:val="en-US" w:eastAsia="zh-CN"/>
              </w:rPr>
              <w:t>2</w:t>
            </w: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szCs w:val="21"/>
                <w:highlight w:val="none"/>
                <w:lang w:val="en-US" w:eastAsia="zh-CN"/>
              </w:rPr>
            </w:pPr>
            <w:r>
              <w:rPr>
                <w:rFonts w:hint="eastAsia" w:ascii="宋体" w:hAnsi="宋体"/>
                <w:szCs w:val="21"/>
                <w:highlight w:val="none"/>
                <w:lang w:val="en-US" w:eastAsia="zh-CN"/>
              </w:rPr>
              <w:t>左右主扩功放</w:t>
            </w:r>
          </w:p>
        </w:tc>
        <w:tc>
          <w:tcPr>
            <w:tcW w:w="4980"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b/>
                <w:bCs/>
                <w:szCs w:val="21"/>
                <w:highlight w:val="none"/>
                <w:lang w:val="en-US" w:eastAsia="zh-CN"/>
              </w:rPr>
            </w:pPr>
            <w:r>
              <w:rPr>
                <w:rFonts w:hint="eastAsia" w:ascii="宋体" w:hAnsi="宋体"/>
                <w:szCs w:val="21"/>
                <w:highlight w:val="none"/>
                <w:lang w:val="en-US" w:eastAsia="zh-CN"/>
              </w:rPr>
              <w:t xml:space="preserve"> 1、</w:t>
            </w:r>
            <w:r>
              <w:rPr>
                <w:rFonts w:hint="eastAsia" w:ascii="宋体" w:hAnsi="宋体"/>
                <w:b w:val="0"/>
                <w:bCs w:val="0"/>
                <w:szCs w:val="21"/>
                <w:highlight w:val="none"/>
                <w:lang w:val="en-US" w:eastAsia="zh-CN"/>
              </w:rPr>
              <w:t>具有电源输出端口：功放后面板内置6路220V电源时序输出插座，解决其他音频设备供电需求；</w:t>
            </w:r>
            <w:r>
              <w:rPr>
                <w:rFonts w:hint="eastAsia" w:ascii="宋体" w:hAnsi="宋体"/>
                <w:b/>
                <w:bCs/>
                <w:szCs w:val="21"/>
                <w:highlight w:val="none"/>
                <w:lang w:val="en-US" w:eastAsia="zh-CN"/>
              </w:rPr>
              <w:t>须</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szCs w:val="21"/>
                <w:highlight w:val="none"/>
                <w:lang w:val="en-US" w:eastAsia="zh-CN"/>
              </w:rPr>
            </w:pPr>
            <w:r>
              <w:rPr>
                <w:rFonts w:hint="eastAsia" w:ascii="宋体" w:hAnsi="宋体"/>
                <w:b w:val="0"/>
                <w:bCs w:val="0"/>
                <w:szCs w:val="21"/>
                <w:highlight w:val="none"/>
                <w:lang w:val="en-US" w:eastAsia="zh-CN"/>
              </w:rPr>
              <w:t>2、具有远程控制接口，可以接收手机、IPAD、电脑、系统中音频处理器实现有线和无线远程控制该功放和内置的六路电源时序输出开关机</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szCs w:val="21"/>
                <w:highlight w:val="none"/>
                <w:lang w:val="en-US" w:eastAsia="zh-CN"/>
              </w:rPr>
            </w:pPr>
            <w:r>
              <w:rPr>
                <w:rFonts w:hint="eastAsia" w:ascii="宋体" w:hAnsi="宋体"/>
                <w:szCs w:val="21"/>
                <w:highlight w:val="none"/>
                <w:lang w:val="en-US" w:eastAsia="zh-CN"/>
              </w:rPr>
              <w:t>1</w:t>
            </w:r>
          </w:p>
        </w:tc>
        <w:tc>
          <w:tcPr>
            <w:tcW w:w="85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szCs w:val="21"/>
                <w:highlight w:val="none"/>
                <w:lang w:val="en-US" w:eastAsia="zh-CN"/>
              </w:rPr>
            </w:pPr>
            <w:r>
              <w:rPr>
                <w:rFonts w:hint="eastAsia" w:ascii="宋体" w:hAnsi="宋体"/>
                <w:szCs w:val="21"/>
                <w:highlight w:val="none"/>
                <w:lang w:val="en-US" w:eastAsia="zh-CN"/>
              </w:rPr>
              <w:t>台</w:t>
            </w:r>
          </w:p>
        </w:tc>
        <w:tc>
          <w:tcPr>
            <w:tcW w:w="92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szCs w:val="21"/>
                <w:highlight w:val="none"/>
                <w:lang w:val="en-US" w:eastAsia="zh-CN"/>
              </w:rPr>
            </w:pPr>
            <w:r>
              <w:rPr>
                <w:rFonts w:hint="eastAsia" w:ascii="宋体" w:hAnsi="宋体"/>
                <w:szCs w:val="21"/>
                <w:highlight w:val="none"/>
                <w:lang w:val="en-US" w:eastAsia="zh-CN"/>
              </w:rPr>
              <w:t>3</w:t>
            </w: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szCs w:val="21"/>
                <w:highlight w:val="none"/>
                <w:lang w:val="en-US" w:eastAsia="zh-CN"/>
              </w:rPr>
            </w:pPr>
            <w:r>
              <w:rPr>
                <w:rFonts w:hint="eastAsia" w:ascii="宋体" w:hAnsi="宋体"/>
                <w:szCs w:val="21"/>
                <w:highlight w:val="none"/>
                <w:lang w:val="en-US" w:eastAsia="zh-CN"/>
              </w:rPr>
              <w:t>调音台</w:t>
            </w:r>
          </w:p>
        </w:tc>
        <w:tc>
          <w:tcPr>
            <w:tcW w:w="4980"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highlight w:val="none"/>
              </w:rPr>
            </w:pPr>
            <w:r>
              <w:rPr>
                <w:rFonts w:hint="eastAsia"/>
                <w:highlight w:val="none"/>
                <w:lang w:val="en-US" w:eastAsia="zh-CN"/>
              </w:rPr>
              <w:t>1</w:t>
            </w:r>
            <w:r>
              <w:rPr>
                <w:rFonts w:hint="eastAsia"/>
                <w:highlight w:val="none"/>
              </w:rPr>
              <w:t>、带蓝牙音频功能，可通过手机</w:t>
            </w:r>
            <w:r>
              <w:rPr>
                <w:rFonts w:hint="eastAsia"/>
                <w:highlight w:val="none"/>
                <w:lang w:eastAsia="zh-CN"/>
              </w:rPr>
              <w:t>、</w:t>
            </w:r>
            <w:r>
              <w:rPr>
                <w:rFonts w:hint="eastAsia"/>
                <w:highlight w:val="none"/>
              </w:rPr>
              <w:t>IPAD等移动终端实现音频播放；</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highlight w:val="none"/>
              </w:rPr>
            </w:pPr>
            <w:r>
              <w:rPr>
                <w:rFonts w:hint="eastAsia"/>
                <w:highlight w:val="none"/>
                <w:lang w:val="en-US" w:eastAsia="zh-CN"/>
              </w:rPr>
              <w:t>2</w:t>
            </w:r>
            <w:r>
              <w:rPr>
                <w:rFonts w:hint="eastAsia"/>
                <w:highlight w:val="none"/>
              </w:rPr>
              <w:t>、带USB音频声卡功能，可实现电脑数字音频直接接入播放，实现高清晰数字音频播放；</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highlight w:val="none"/>
              </w:rPr>
            </w:pPr>
            <w:r>
              <w:rPr>
                <w:rFonts w:hint="eastAsia"/>
                <w:highlight w:val="none"/>
                <w:lang w:val="en-US" w:eastAsia="zh-CN"/>
              </w:rPr>
              <w:t>3</w:t>
            </w:r>
            <w:r>
              <w:rPr>
                <w:rFonts w:hint="eastAsia"/>
                <w:highlight w:val="none"/>
              </w:rPr>
              <w:t>、带录音功能，插入U盘轻松实现领导重要讲话录音、节目表演录音等；</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highlight w:val="none"/>
                <w:lang w:val="en-US" w:eastAsia="zh-CN"/>
              </w:rPr>
            </w:pP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szCs w:val="21"/>
                <w:highlight w:val="none"/>
                <w:lang w:val="en-US" w:eastAsia="zh-CN"/>
              </w:rPr>
            </w:pPr>
            <w:r>
              <w:rPr>
                <w:rFonts w:hint="eastAsia" w:ascii="宋体" w:hAnsi="宋体"/>
                <w:szCs w:val="21"/>
                <w:highlight w:val="none"/>
                <w:lang w:val="en-US" w:eastAsia="zh-CN"/>
              </w:rPr>
              <w:t>1</w:t>
            </w:r>
          </w:p>
        </w:tc>
        <w:tc>
          <w:tcPr>
            <w:tcW w:w="85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szCs w:val="21"/>
                <w:highlight w:val="none"/>
                <w:lang w:val="en-US" w:eastAsia="zh-CN"/>
              </w:rPr>
            </w:pPr>
            <w:r>
              <w:rPr>
                <w:rFonts w:hint="eastAsia" w:ascii="宋体" w:hAnsi="宋体"/>
                <w:szCs w:val="21"/>
                <w:highlight w:val="none"/>
                <w:lang w:val="en-US" w:eastAsia="zh-CN"/>
              </w:rPr>
              <w:t>台</w:t>
            </w:r>
          </w:p>
        </w:tc>
        <w:tc>
          <w:tcPr>
            <w:tcW w:w="92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szCs w:val="21"/>
                <w:highlight w:val="none"/>
                <w:lang w:val="en-US" w:eastAsia="zh-CN"/>
              </w:rPr>
            </w:pPr>
            <w:r>
              <w:rPr>
                <w:rFonts w:hint="eastAsia" w:ascii="宋体" w:hAnsi="宋体"/>
                <w:szCs w:val="21"/>
                <w:highlight w:val="none"/>
                <w:lang w:val="en-US" w:eastAsia="zh-CN"/>
              </w:rPr>
              <w:t>4</w:t>
            </w: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szCs w:val="21"/>
                <w:highlight w:val="none"/>
                <w:lang w:val="en-US" w:eastAsia="zh-CN"/>
              </w:rPr>
            </w:pPr>
            <w:r>
              <w:rPr>
                <w:rFonts w:hint="eastAsia" w:ascii="宋体" w:hAnsi="宋体"/>
                <w:szCs w:val="21"/>
                <w:highlight w:val="none"/>
                <w:lang w:val="en-US" w:eastAsia="zh-CN"/>
              </w:rPr>
              <w:t>数字音频矩阵处理器</w:t>
            </w:r>
          </w:p>
        </w:tc>
        <w:tc>
          <w:tcPr>
            <w:tcW w:w="49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szCs w:val="21"/>
                <w:highlight w:val="none"/>
                <w:lang w:val="en-US" w:eastAsia="zh-CN"/>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自带USB录播接口，通过该USB端口插入U盘可实现录播功能，设备支持WAV无损音乐格式播放与录制，</w:t>
            </w:r>
            <w:r>
              <w:rPr>
                <w:rFonts w:hint="eastAsia" w:ascii="宋体" w:hAnsi="宋体" w:eastAsia="宋体" w:cs="宋体"/>
                <w:i w:val="0"/>
                <w:iCs w:val="0"/>
                <w:color w:val="auto"/>
                <w:kern w:val="0"/>
                <w:sz w:val="20"/>
                <w:szCs w:val="20"/>
                <w:highlight w:val="none"/>
                <w:u w:val="none"/>
                <w:lang w:val="en-US" w:eastAsia="zh-CN" w:bidi="ar"/>
              </w:rPr>
              <w:br w:type="textWrapping"/>
            </w:r>
            <w:bookmarkStart w:id="0" w:name="_GoBack"/>
            <w:bookmarkEnd w:id="0"/>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 xml:space="preserve"> 内置反馈抑制装置，可选配回声消除装置、环境噪声抑制装置；</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szCs w:val="21"/>
                <w:highlight w:val="none"/>
                <w:lang w:val="en-US" w:eastAsia="zh-CN"/>
              </w:rPr>
            </w:pPr>
            <w:r>
              <w:rPr>
                <w:rFonts w:hint="eastAsia" w:ascii="宋体" w:hAnsi="宋体"/>
                <w:szCs w:val="21"/>
                <w:highlight w:val="none"/>
                <w:lang w:val="en-US" w:eastAsia="zh-CN"/>
              </w:rPr>
              <w:t>1</w:t>
            </w:r>
          </w:p>
        </w:tc>
        <w:tc>
          <w:tcPr>
            <w:tcW w:w="85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szCs w:val="21"/>
                <w:highlight w:val="none"/>
                <w:lang w:val="en-US" w:eastAsia="zh-CN"/>
              </w:rPr>
            </w:pPr>
            <w:r>
              <w:rPr>
                <w:rFonts w:hint="eastAsia" w:ascii="宋体" w:hAnsi="宋体"/>
                <w:szCs w:val="21"/>
                <w:highlight w:val="none"/>
                <w:lang w:val="en-US" w:eastAsia="zh-CN"/>
              </w:rPr>
              <w:t>台</w:t>
            </w:r>
          </w:p>
        </w:tc>
        <w:tc>
          <w:tcPr>
            <w:tcW w:w="92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核心设备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szCs w:val="21"/>
                <w:highlight w:val="none"/>
                <w:lang w:val="en-US" w:eastAsia="zh-CN"/>
              </w:rPr>
            </w:pPr>
            <w:r>
              <w:rPr>
                <w:rFonts w:hint="eastAsia" w:ascii="宋体" w:hAnsi="宋体"/>
                <w:szCs w:val="21"/>
                <w:highlight w:val="none"/>
                <w:lang w:val="en-US" w:eastAsia="zh-CN"/>
              </w:rPr>
              <w:t>5</w:t>
            </w: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szCs w:val="21"/>
                <w:highlight w:val="none"/>
                <w:lang w:val="en-US" w:eastAsia="zh-CN"/>
              </w:rPr>
            </w:pPr>
            <w:r>
              <w:rPr>
                <w:rFonts w:hint="eastAsia" w:ascii="宋体" w:hAnsi="宋体"/>
                <w:szCs w:val="21"/>
                <w:highlight w:val="none"/>
                <w:lang w:val="en-US" w:eastAsia="zh-CN"/>
              </w:rPr>
              <w:t>音频隔离器</w:t>
            </w:r>
          </w:p>
        </w:tc>
        <w:tc>
          <w:tcPr>
            <w:tcW w:w="49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szCs w:val="21"/>
                <w:highlight w:val="none"/>
                <w:lang w:val="en-US" w:eastAsia="zh-CN"/>
              </w:rPr>
            </w:pPr>
            <w:r>
              <w:rPr>
                <w:rFonts w:hint="eastAsia" w:ascii="宋体" w:hAnsi="宋体"/>
                <w:szCs w:val="21"/>
                <w:highlight w:val="none"/>
                <w:lang w:val="en-US" w:eastAsia="zh-CN"/>
              </w:rPr>
              <w:t>1、输入端口不小于2×RCA\不小于2×TS\不小于2×XLR</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szCs w:val="21"/>
                <w:highlight w:val="none"/>
                <w:lang w:val="en-US" w:eastAsia="zh-CN"/>
              </w:rPr>
            </w:pPr>
            <w:r>
              <w:rPr>
                <w:rFonts w:hint="eastAsia" w:ascii="宋体" w:hAnsi="宋体"/>
                <w:szCs w:val="21"/>
                <w:highlight w:val="none"/>
                <w:lang w:val="en-US" w:eastAsia="zh-CN"/>
              </w:rPr>
              <w:t>2、输出端口不小于2×RCA\不小于2×TS\不小于2×XLR</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szCs w:val="21"/>
                <w:highlight w:val="none"/>
                <w:lang w:val="en-US" w:eastAsia="zh-CN"/>
              </w:rPr>
            </w:pPr>
            <w:r>
              <w:rPr>
                <w:rFonts w:hint="eastAsia" w:ascii="宋体" w:hAnsi="宋体"/>
                <w:szCs w:val="21"/>
                <w:highlight w:val="none"/>
                <w:lang w:val="en-US" w:eastAsia="zh-CN"/>
              </w:rPr>
              <w:t>3、输入阻抗：600Ω（交流阻抗）</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szCs w:val="21"/>
                <w:highlight w:val="none"/>
                <w:lang w:val="en-US" w:eastAsia="zh-CN"/>
              </w:rPr>
            </w:pPr>
            <w:r>
              <w:rPr>
                <w:rFonts w:hint="eastAsia" w:ascii="宋体" w:hAnsi="宋体"/>
                <w:szCs w:val="21"/>
                <w:highlight w:val="none"/>
                <w:lang w:val="en-US" w:eastAsia="zh-CN"/>
              </w:rPr>
              <w:t>4、输出阻抗：600Ω（交流阻抗）</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szCs w:val="21"/>
                <w:highlight w:val="none"/>
                <w:lang w:val="en-US" w:eastAsia="zh-CN"/>
              </w:rPr>
            </w:pPr>
            <w:r>
              <w:rPr>
                <w:rFonts w:hint="eastAsia" w:ascii="宋体" w:hAnsi="宋体"/>
                <w:szCs w:val="21"/>
                <w:highlight w:val="none"/>
                <w:lang w:val="en-US" w:eastAsia="zh-CN"/>
              </w:rPr>
              <w:t>5、频率响应上限不高于20Hz，下限不低于20KHz；</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szCs w:val="21"/>
                <w:highlight w:val="none"/>
                <w:lang w:val="en-US" w:eastAsia="zh-CN"/>
              </w:rPr>
            </w:pPr>
            <w:r>
              <w:rPr>
                <w:rFonts w:hint="eastAsia" w:ascii="宋体" w:hAnsi="宋体"/>
                <w:szCs w:val="21"/>
                <w:highlight w:val="none"/>
                <w:lang w:val="en-US" w:eastAsia="zh-CN"/>
              </w:rPr>
              <w:t>1</w:t>
            </w:r>
          </w:p>
        </w:tc>
        <w:tc>
          <w:tcPr>
            <w:tcW w:w="85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szCs w:val="21"/>
                <w:highlight w:val="none"/>
                <w:lang w:val="en-US" w:eastAsia="zh-CN"/>
              </w:rPr>
            </w:pPr>
            <w:r>
              <w:rPr>
                <w:rFonts w:hint="eastAsia" w:ascii="宋体" w:hAnsi="宋体"/>
                <w:szCs w:val="21"/>
                <w:highlight w:val="none"/>
                <w:lang w:val="en-US" w:eastAsia="zh-CN"/>
              </w:rPr>
              <w:t>台</w:t>
            </w:r>
          </w:p>
        </w:tc>
        <w:tc>
          <w:tcPr>
            <w:tcW w:w="92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szCs w:val="21"/>
                <w:highlight w:val="none"/>
                <w:lang w:val="en-US" w:eastAsia="zh-CN"/>
              </w:rPr>
            </w:pPr>
            <w:r>
              <w:rPr>
                <w:rFonts w:hint="eastAsia" w:ascii="宋体" w:hAnsi="宋体"/>
                <w:szCs w:val="21"/>
                <w:highlight w:val="none"/>
                <w:lang w:val="en-US" w:eastAsia="zh-CN"/>
              </w:rPr>
              <w:t>6</w:t>
            </w: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szCs w:val="21"/>
                <w:highlight w:val="none"/>
                <w:lang w:val="en-US" w:eastAsia="zh-CN"/>
              </w:rPr>
            </w:pPr>
            <w:r>
              <w:rPr>
                <w:rFonts w:hint="eastAsia" w:ascii="宋体" w:hAnsi="宋体"/>
                <w:szCs w:val="21"/>
                <w:highlight w:val="none"/>
                <w:lang w:val="en-US" w:eastAsia="zh-CN"/>
              </w:rPr>
              <w:t>电源时序器</w:t>
            </w:r>
          </w:p>
        </w:tc>
        <w:tc>
          <w:tcPr>
            <w:tcW w:w="498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szCs w:val="21"/>
                <w:highlight w:val="none"/>
                <w:lang w:val="en-US" w:eastAsia="zh-CN"/>
              </w:rPr>
            </w:pPr>
            <w:r>
              <w:rPr>
                <w:rFonts w:hint="eastAsia" w:ascii="宋体" w:hAnsi="宋体" w:cs="宋体"/>
                <w:i w:val="0"/>
                <w:iCs w:val="0"/>
                <w:color w:val="000000"/>
                <w:kern w:val="0"/>
                <w:sz w:val="20"/>
                <w:szCs w:val="20"/>
                <w:highlight w:val="none"/>
                <w:u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单路额定输出电流：不少于30A；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cs="宋体"/>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可控制电源：不少于8路；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cs="宋体"/>
                <w:i w:val="0"/>
                <w:iCs w:val="0"/>
                <w:color w:val="000000"/>
                <w:kern w:val="0"/>
                <w:sz w:val="20"/>
                <w:szCs w:val="20"/>
                <w:highlight w:val="none"/>
                <w:u w:val="none"/>
                <w:lang w:val="en-US" w:eastAsia="zh-CN" w:bidi="ar"/>
              </w:rPr>
              <w:t>3、</w:t>
            </w:r>
            <w:r>
              <w:rPr>
                <w:rFonts w:hint="eastAsia" w:ascii="宋体" w:hAnsi="宋体" w:eastAsia="宋体" w:cs="宋体"/>
                <w:i w:val="0"/>
                <w:iCs w:val="0"/>
                <w:color w:val="000000"/>
                <w:kern w:val="0"/>
                <w:sz w:val="20"/>
                <w:szCs w:val="20"/>
                <w:highlight w:val="none"/>
                <w:u w:val="none"/>
                <w:lang w:val="en-US" w:eastAsia="zh-CN" w:bidi="ar"/>
              </w:rPr>
              <w:t>不可控制电源：前面板带不少于4路直通多功能电源插口；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cs="宋体"/>
                <w:i w:val="0"/>
                <w:iCs w:val="0"/>
                <w:color w:val="000000"/>
                <w:kern w:val="0"/>
                <w:sz w:val="20"/>
                <w:szCs w:val="20"/>
                <w:highlight w:val="none"/>
                <w:u w:val="none"/>
                <w:lang w:val="en-US" w:eastAsia="zh-CN" w:bidi="ar"/>
              </w:rPr>
              <w:t>4、</w:t>
            </w:r>
            <w:r>
              <w:rPr>
                <w:rFonts w:hint="eastAsia" w:ascii="宋体" w:hAnsi="宋体" w:eastAsia="宋体" w:cs="宋体"/>
                <w:i w:val="0"/>
                <w:iCs w:val="0"/>
                <w:color w:val="000000"/>
                <w:kern w:val="0"/>
                <w:sz w:val="20"/>
                <w:szCs w:val="20"/>
                <w:highlight w:val="none"/>
                <w:u w:val="none"/>
                <w:lang w:val="en-US" w:eastAsia="zh-CN" w:bidi="ar"/>
              </w:rPr>
              <w:t>USB电源:前面板带不少于2路USB端口，可输出5V直流供工作灯用以及手机、平板充电；</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cs="宋体"/>
                <w:i w:val="0"/>
                <w:iCs w:val="0"/>
                <w:color w:val="000000"/>
                <w:kern w:val="0"/>
                <w:sz w:val="20"/>
                <w:szCs w:val="20"/>
                <w:highlight w:val="none"/>
                <w:u w:val="none"/>
                <w:lang w:val="en-US" w:eastAsia="zh-CN" w:bidi="ar"/>
              </w:rPr>
              <w:t>5、</w:t>
            </w:r>
            <w:r>
              <w:rPr>
                <w:rFonts w:hint="eastAsia" w:ascii="宋体" w:hAnsi="宋体" w:eastAsia="宋体" w:cs="宋体"/>
                <w:i w:val="0"/>
                <w:iCs w:val="0"/>
                <w:color w:val="000000"/>
                <w:kern w:val="0"/>
                <w:sz w:val="20"/>
                <w:szCs w:val="20"/>
                <w:highlight w:val="none"/>
                <w:u w:val="none"/>
                <w:lang w:val="en-US" w:eastAsia="zh-CN" w:bidi="ar"/>
              </w:rPr>
              <w:t>每路动作延时时间：不少于1秒；</w:t>
            </w:r>
            <w:r>
              <w:rPr>
                <w:rFonts w:hint="eastAsia" w:ascii="宋体" w:hAnsi="宋体" w:eastAsia="宋体" w:cs="宋体"/>
                <w:i w:val="0"/>
                <w:iCs w:val="0"/>
                <w:color w:val="000000"/>
                <w:kern w:val="0"/>
                <w:sz w:val="20"/>
                <w:szCs w:val="20"/>
                <w:highlight w:val="none"/>
                <w:u w:val="none"/>
                <w:lang w:val="en-US" w:eastAsia="zh-CN" w:bidi="ar"/>
              </w:rPr>
              <w:br w:type="textWrapping"/>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szCs w:val="21"/>
                <w:highlight w:val="none"/>
                <w:lang w:val="en-US" w:eastAsia="zh-CN"/>
              </w:rPr>
            </w:pPr>
            <w:r>
              <w:rPr>
                <w:rFonts w:hint="eastAsia" w:ascii="宋体" w:hAnsi="宋体"/>
                <w:szCs w:val="21"/>
                <w:highlight w:val="none"/>
                <w:lang w:val="en-US" w:eastAsia="zh-CN"/>
              </w:rPr>
              <w:t>1</w:t>
            </w:r>
          </w:p>
        </w:tc>
        <w:tc>
          <w:tcPr>
            <w:tcW w:w="85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szCs w:val="21"/>
                <w:highlight w:val="none"/>
                <w:lang w:val="en-US" w:eastAsia="zh-CN"/>
              </w:rPr>
            </w:pPr>
            <w:r>
              <w:rPr>
                <w:rFonts w:hint="eastAsia" w:ascii="宋体" w:hAnsi="宋体"/>
                <w:szCs w:val="21"/>
                <w:highlight w:val="none"/>
                <w:lang w:val="en-US" w:eastAsia="zh-CN"/>
              </w:rPr>
              <w:t>台</w:t>
            </w:r>
          </w:p>
        </w:tc>
        <w:tc>
          <w:tcPr>
            <w:tcW w:w="92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8" w:hRule="atLeast"/>
        </w:trPr>
        <w:tc>
          <w:tcPr>
            <w:tcW w:w="73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szCs w:val="21"/>
                <w:highlight w:val="none"/>
                <w:lang w:val="en-US" w:eastAsia="zh-CN"/>
              </w:rPr>
            </w:pPr>
            <w:r>
              <w:rPr>
                <w:rFonts w:hint="eastAsia" w:ascii="宋体" w:hAnsi="宋体"/>
                <w:szCs w:val="21"/>
                <w:highlight w:val="none"/>
                <w:lang w:val="en-US" w:eastAsia="zh-CN"/>
              </w:rPr>
              <w:t>7</w:t>
            </w: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szCs w:val="21"/>
                <w:highlight w:val="none"/>
                <w:lang w:val="en-US" w:eastAsia="zh-CN"/>
              </w:rPr>
            </w:pPr>
            <w:r>
              <w:rPr>
                <w:rFonts w:hint="eastAsia" w:ascii="宋体" w:hAnsi="宋体"/>
                <w:szCs w:val="21"/>
                <w:highlight w:val="none"/>
                <w:lang w:val="en-US" w:eastAsia="zh-CN"/>
              </w:rPr>
              <w:t>无线手持话筒</w:t>
            </w:r>
            <w:r>
              <w:rPr>
                <w:rFonts w:hint="eastAsia" w:ascii="宋体" w:hAnsi="宋体"/>
                <w:szCs w:val="21"/>
                <w:highlight w:val="none"/>
                <w:lang w:val="en-US" w:eastAsia="zh-CN"/>
              </w:rPr>
              <w:br w:type="textWrapping"/>
            </w:r>
            <w:r>
              <w:rPr>
                <w:rFonts w:hint="eastAsia" w:ascii="宋体" w:hAnsi="宋体"/>
                <w:szCs w:val="21"/>
                <w:highlight w:val="none"/>
                <w:lang w:val="en-US" w:eastAsia="zh-CN"/>
              </w:rPr>
              <w:t>（一拖四）</w:t>
            </w:r>
          </w:p>
        </w:tc>
        <w:tc>
          <w:tcPr>
            <w:tcW w:w="49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szCs w:val="21"/>
                <w:highlight w:val="none"/>
                <w:lang w:val="en-US" w:eastAsia="zh-CN"/>
              </w:rPr>
            </w:pPr>
            <w:r>
              <w:rPr>
                <w:rFonts w:hint="eastAsia" w:ascii="宋体" w:hAnsi="宋体"/>
                <w:szCs w:val="21"/>
                <w:highlight w:val="none"/>
                <w:lang w:val="en-US" w:eastAsia="zh-CN"/>
              </w:rPr>
              <w:t>1、具有数字ID导频功能，杜绝干扰和窜频现象</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szCs w:val="21"/>
                <w:highlight w:val="none"/>
                <w:lang w:val="en-US" w:eastAsia="zh-CN"/>
              </w:rPr>
            </w:pPr>
            <w:r>
              <w:rPr>
                <w:rFonts w:hint="eastAsia" w:ascii="宋体" w:hAnsi="宋体"/>
                <w:szCs w:val="21"/>
                <w:highlight w:val="none"/>
                <w:lang w:val="en-US" w:eastAsia="zh-CN"/>
              </w:rPr>
              <w:t>2、设有回输啸叫抑制减弱功能，能有效减少回输啸叫</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szCs w:val="21"/>
                <w:highlight w:val="none"/>
                <w:lang w:val="en-US" w:eastAsia="zh-CN"/>
              </w:rPr>
            </w:pPr>
            <w:r>
              <w:rPr>
                <w:rFonts w:hint="eastAsia" w:ascii="宋体" w:hAnsi="宋体"/>
                <w:szCs w:val="21"/>
                <w:highlight w:val="none"/>
                <w:lang w:val="en-US" w:eastAsia="zh-CN"/>
              </w:rPr>
              <w:t>3、手持、头戴、领夹可选配。</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szCs w:val="21"/>
                <w:highlight w:val="none"/>
                <w:lang w:val="en-US" w:eastAsia="zh-CN"/>
              </w:rPr>
            </w:pPr>
            <w:r>
              <w:rPr>
                <w:rFonts w:hint="eastAsia" w:ascii="宋体" w:hAnsi="宋体"/>
                <w:szCs w:val="21"/>
                <w:highlight w:val="none"/>
                <w:lang w:val="en-US" w:eastAsia="zh-CN"/>
              </w:rPr>
              <w:t>4、理想使用距离不少于60米</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szCs w:val="21"/>
                <w:highlight w:val="none"/>
                <w:lang w:val="en-US" w:eastAsia="zh-CN"/>
              </w:rPr>
            </w:pPr>
            <w:r>
              <w:rPr>
                <w:rFonts w:hint="eastAsia" w:ascii="宋体" w:hAnsi="宋体"/>
                <w:szCs w:val="21"/>
                <w:highlight w:val="none"/>
                <w:lang w:val="en-US" w:eastAsia="zh-CN"/>
              </w:rPr>
              <w:t>5、不少于200组可选频点，抗干扰能力强</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szCs w:val="21"/>
                <w:highlight w:val="none"/>
                <w:lang w:val="en-US" w:eastAsia="zh-CN"/>
              </w:rPr>
            </w:pPr>
            <w:r>
              <w:rPr>
                <w:rFonts w:hint="eastAsia" w:ascii="宋体" w:hAnsi="宋体"/>
                <w:szCs w:val="21"/>
                <w:highlight w:val="none"/>
                <w:lang w:val="en-US" w:eastAsia="zh-CN"/>
              </w:rPr>
              <w:t>6、载波频段范围：640-690MHz</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szCs w:val="21"/>
                <w:highlight w:val="none"/>
                <w:lang w:val="en-US" w:eastAsia="zh-CN"/>
              </w:rPr>
            </w:pPr>
            <w:r>
              <w:rPr>
                <w:rFonts w:hint="eastAsia" w:ascii="宋体" w:hAnsi="宋体"/>
                <w:szCs w:val="21"/>
                <w:highlight w:val="none"/>
                <w:lang w:val="en-US" w:eastAsia="zh-CN"/>
              </w:rPr>
              <w:t>7、调制方式：宽带FM</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szCs w:val="21"/>
                <w:highlight w:val="none"/>
                <w:lang w:val="en-US" w:eastAsia="zh-CN"/>
              </w:rPr>
            </w:pPr>
            <w:r>
              <w:rPr>
                <w:rFonts w:hint="eastAsia" w:ascii="宋体" w:hAnsi="宋体"/>
                <w:szCs w:val="21"/>
                <w:highlight w:val="none"/>
                <w:lang w:val="en-US" w:eastAsia="zh-CN"/>
              </w:rPr>
              <w:t>8、话筒具有显示屏，显示当前频点、电量等。</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szCs w:val="21"/>
                <w:highlight w:val="none"/>
                <w:lang w:val="en-US" w:eastAsia="zh-CN"/>
              </w:rPr>
            </w:pPr>
            <w:r>
              <w:rPr>
                <w:rFonts w:hint="eastAsia" w:ascii="宋体" w:hAnsi="宋体"/>
                <w:szCs w:val="21"/>
                <w:highlight w:val="none"/>
                <w:lang w:val="en-US" w:eastAsia="zh-CN"/>
              </w:rPr>
              <w:t>1</w:t>
            </w:r>
          </w:p>
        </w:tc>
        <w:tc>
          <w:tcPr>
            <w:tcW w:w="85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szCs w:val="21"/>
                <w:highlight w:val="none"/>
                <w:lang w:val="en-US" w:eastAsia="zh-CN"/>
              </w:rPr>
            </w:pPr>
            <w:r>
              <w:rPr>
                <w:rFonts w:hint="eastAsia" w:ascii="宋体" w:hAnsi="宋体"/>
                <w:szCs w:val="21"/>
                <w:highlight w:val="none"/>
                <w:lang w:val="en-US" w:eastAsia="zh-CN"/>
              </w:rPr>
              <w:t>套</w:t>
            </w:r>
          </w:p>
        </w:tc>
        <w:tc>
          <w:tcPr>
            <w:tcW w:w="92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szCs w:val="21"/>
                <w:highlight w:val="none"/>
                <w:lang w:val="en-US" w:eastAsia="zh-CN"/>
              </w:rPr>
            </w:pPr>
            <w:r>
              <w:rPr>
                <w:rFonts w:hint="eastAsia" w:ascii="宋体" w:hAnsi="宋体"/>
                <w:szCs w:val="21"/>
                <w:highlight w:val="none"/>
                <w:lang w:val="en-US" w:eastAsia="zh-CN"/>
              </w:rPr>
              <w:t>8</w:t>
            </w: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szCs w:val="21"/>
                <w:highlight w:val="none"/>
                <w:lang w:val="en-US" w:eastAsia="zh-CN"/>
              </w:rPr>
            </w:pPr>
            <w:r>
              <w:rPr>
                <w:rFonts w:hint="eastAsia" w:ascii="宋体" w:hAnsi="宋体"/>
                <w:szCs w:val="21"/>
                <w:highlight w:val="none"/>
                <w:lang w:val="en-US" w:eastAsia="zh-CN"/>
              </w:rPr>
              <w:t>无线会议系统主机</w:t>
            </w:r>
          </w:p>
        </w:tc>
        <w:tc>
          <w:tcPr>
            <w:tcW w:w="49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szCs w:val="21"/>
                <w:highlight w:val="none"/>
                <w:lang w:val="en-US" w:eastAsia="zh-CN"/>
              </w:rPr>
            </w:pPr>
            <w:r>
              <w:rPr>
                <w:rFonts w:hint="eastAsia" w:ascii="宋体" w:hAnsi="宋体"/>
                <w:szCs w:val="21"/>
                <w:highlight w:val="none"/>
                <w:lang w:val="en-US" w:eastAsia="zh-CN"/>
              </w:rPr>
              <w:t>1、采用FM调频实现声音信号传输，无线方式传送。</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szCs w:val="21"/>
                <w:highlight w:val="none"/>
                <w:lang w:val="en-US" w:eastAsia="zh-CN"/>
              </w:rPr>
            </w:pPr>
            <w:r>
              <w:rPr>
                <w:rFonts w:hint="eastAsia" w:ascii="宋体" w:hAnsi="宋体"/>
                <w:szCs w:val="21"/>
                <w:highlight w:val="none"/>
                <w:lang w:val="en-US" w:eastAsia="zh-CN"/>
              </w:rPr>
              <w:t>2、出厂默认的系统列席单元容量为≦255个（含1主席)。</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szCs w:val="21"/>
                <w:highlight w:val="none"/>
                <w:lang w:val="en-US" w:eastAsia="zh-CN"/>
              </w:rPr>
            </w:pPr>
            <w:r>
              <w:rPr>
                <w:rFonts w:hint="eastAsia" w:ascii="宋体" w:hAnsi="宋体"/>
                <w:szCs w:val="21"/>
                <w:highlight w:val="none"/>
                <w:lang w:val="en-US" w:eastAsia="zh-CN"/>
              </w:rPr>
              <w:t>3、具有轮替1-2-3-4、限制1-2-3-4、主席专有多种会议发言模式。</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szCs w:val="21"/>
                <w:highlight w:val="none"/>
                <w:lang w:val="en-US" w:eastAsia="zh-CN"/>
              </w:rPr>
            </w:pPr>
            <w:r>
              <w:rPr>
                <w:rFonts w:hint="eastAsia" w:ascii="宋体" w:hAnsi="宋体"/>
                <w:szCs w:val="21"/>
                <w:highlight w:val="none"/>
                <w:lang w:val="en-US" w:eastAsia="zh-CN"/>
              </w:rPr>
              <w:t>4、屏幕LCD显示。分级菜单设计，使操作简明方便。且有诸多如电量显示和欠压警告，频率信道和信号指示等功能。</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szCs w:val="21"/>
                <w:highlight w:val="none"/>
                <w:lang w:val="en-US" w:eastAsia="zh-CN"/>
              </w:rPr>
            </w:pPr>
            <w:r>
              <w:rPr>
                <w:rFonts w:hint="eastAsia" w:ascii="宋体" w:hAnsi="宋体"/>
                <w:szCs w:val="21"/>
                <w:highlight w:val="none"/>
                <w:lang w:val="en-US" w:eastAsia="zh-CN"/>
              </w:rPr>
              <w:t>5、超低功耗，列席单元不低于8小时的连续发言时间和不低于20小时的待机时间；5号普通电池使用。</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szCs w:val="21"/>
                <w:highlight w:val="none"/>
                <w:lang w:val="en-US" w:eastAsia="zh-CN"/>
              </w:rPr>
            </w:pPr>
            <w:r>
              <w:rPr>
                <w:rFonts w:hint="eastAsia" w:ascii="宋体" w:hAnsi="宋体"/>
                <w:szCs w:val="21"/>
                <w:highlight w:val="none"/>
                <w:lang w:val="en-US" w:eastAsia="zh-CN"/>
              </w:rPr>
              <w:t>6、通信方式不低于 UHF无线方式（单向）</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szCs w:val="21"/>
                <w:highlight w:val="none"/>
                <w:lang w:val="en-US" w:eastAsia="zh-CN"/>
              </w:rPr>
            </w:pPr>
            <w:r>
              <w:rPr>
                <w:rFonts w:hint="eastAsia" w:ascii="宋体" w:hAnsi="宋体"/>
                <w:szCs w:val="21"/>
                <w:highlight w:val="none"/>
                <w:lang w:val="en-US" w:eastAsia="zh-CN"/>
              </w:rPr>
              <w:t>7、信道数不小于5路（不小于1主席单元通路，不小于4代表单元通路）</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szCs w:val="21"/>
                <w:highlight w:val="none"/>
                <w:lang w:val="en-US" w:eastAsia="zh-CN"/>
              </w:rPr>
            </w:pPr>
            <w:r>
              <w:rPr>
                <w:rFonts w:hint="eastAsia" w:ascii="宋体" w:hAnsi="宋体"/>
                <w:szCs w:val="21"/>
                <w:highlight w:val="none"/>
                <w:lang w:val="en-US" w:eastAsia="zh-CN"/>
              </w:rPr>
              <w:t>8、频率范围：（频率段在500MHz --- 950MHz 范围内可供选择）</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szCs w:val="21"/>
                <w:highlight w:val="none"/>
                <w:lang w:val="en-US" w:eastAsia="zh-CN"/>
              </w:rPr>
            </w:pPr>
            <w:r>
              <w:rPr>
                <w:rFonts w:hint="eastAsia" w:ascii="宋体" w:hAnsi="宋体"/>
                <w:szCs w:val="21"/>
                <w:highlight w:val="none"/>
                <w:lang w:val="en-US" w:eastAsia="zh-CN"/>
              </w:rPr>
              <w:t>9、信道数不小于16</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szCs w:val="21"/>
                <w:highlight w:val="none"/>
                <w:lang w:val="en-US" w:eastAsia="zh-CN"/>
              </w:rPr>
            </w:pPr>
            <w:r>
              <w:rPr>
                <w:rFonts w:hint="eastAsia" w:ascii="宋体" w:hAnsi="宋体"/>
                <w:szCs w:val="21"/>
                <w:highlight w:val="none"/>
                <w:lang w:val="en-US" w:eastAsia="zh-CN"/>
              </w:rPr>
              <w:t>10、信号覆盖范围：室内半径不小于60米（不包括使用天线延长器或天线放大器）</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szCs w:val="21"/>
                <w:highlight w:val="none"/>
                <w:lang w:val="en-US" w:eastAsia="zh-CN"/>
              </w:rPr>
            </w:pPr>
            <w:r>
              <w:rPr>
                <w:rFonts w:hint="eastAsia" w:ascii="宋体" w:hAnsi="宋体"/>
                <w:szCs w:val="21"/>
                <w:highlight w:val="none"/>
                <w:lang w:val="en-US" w:eastAsia="zh-CN"/>
              </w:rPr>
              <w:t>11、音频频率响应：50Hz --- 15KHz</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szCs w:val="21"/>
                <w:highlight w:val="none"/>
                <w:lang w:val="en-US" w:eastAsia="zh-CN"/>
              </w:rPr>
            </w:pPr>
            <w:r>
              <w:rPr>
                <w:rFonts w:hint="eastAsia" w:ascii="宋体" w:hAnsi="宋体"/>
                <w:szCs w:val="21"/>
                <w:highlight w:val="none"/>
                <w:lang w:val="en-US" w:eastAsia="zh-CN"/>
              </w:rPr>
              <w:t>1</w:t>
            </w:r>
          </w:p>
        </w:tc>
        <w:tc>
          <w:tcPr>
            <w:tcW w:w="85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szCs w:val="21"/>
                <w:highlight w:val="none"/>
                <w:lang w:val="en-US" w:eastAsia="zh-CN"/>
              </w:rPr>
            </w:pPr>
            <w:r>
              <w:rPr>
                <w:rFonts w:hint="eastAsia" w:ascii="宋体" w:hAnsi="宋体"/>
                <w:szCs w:val="21"/>
                <w:highlight w:val="none"/>
                <w:lang w:val="en-US" w:eastAsia="zh-CN"/>
              </w:rPr>
              <w:t>台</w:t>
            </w:r>
          </w:p>
        </w:tc>
        <w:tc>
          <w:tcPr>
            <w:tcW w:w="92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szCs w:val="21"/>
                <w:highlight w:val="none"/>
                <w:lang w:val="en-US" w:eastAsia="zh-CN"/>
              </w:rPr>
            </w:pPr>
            <w:r>
              <w:rPr>
                <w:rFonts w:hint="eastAsia" w:ascii="宋体" w:hAnsi="宋体"/>
                <w:szCs w:val="21"/>
                <w:highlight w:val="none"/>
                <w:lang w:val="en-US" w:eastAsia="zh-CN"/>
              </w:rPr>
              <w:t>9</w:t>
            </w: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szCs w:val="21"/>
                <w:highlight w:val="none"/>
                <w:lang w:val="en-US" w:eastAsia="zh-CN"/>
              </w:rPr>
            </w:pPr>
            <w:r>
              <w:rPr>
                <w:rFonts w:hint="eastAsia" w:ascii="宋体" w:hAnsi="宋体"/>
                <w:szCs w:val="21"/>
                <w:highlight w:val="none"/>
                <w:lang w:val="en-US" w:eastAsia="zh-CN"/>
              </w:rPr>
              <w:t>无线会议系统扁管主席单元</w:t>
            </w:r>
          </w:p>
        </w:tc>
        <w:tc>
          <w:tcPr>
            <w:tcW w:w="49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szCs w:val="21"/>
                <w:highlight w:val="none"/>
                <w:lang w:val="en-US" w:eastAsia="zh-CN"/>
              </w:rPr>
            </w:pPr>
            <w:r>
              <w:rPr>
                <w:rFonts w:hint="eastAsia" w:ascii="宋体" w:hAnsi="宋体"/>
                <w:szCs w:val="21"/>
                <w:highlight w:val="none"/>
                <w:lang w:val="en-US" w:eastAsia="zh-CN"/>
              </w:rPr>
              <w:t>1、主席话筒具有优先发言按键</w:t>
            </w:r>
            <w:r>
              <w:rPr>
                <w:rFonts w:hint="eastAsia" w:ascii="宋体" w:hAnsi="宋体"/>
                <w:szCs w:val="21"/>
                <w:highlight w:val="none"/>
                <w:lang w:val="en-US" w:eastAsia="zh-CN"/>
              </w:rPr>
              <w:br w:type="textWrapping"/>
            </w:r>
            <w:r>
              <w:rPr>
                <w:rFonts w:hint="eastAsia" w:ascii="宋体" w:hAnsi="宋体"/>
                <w:szCs w:val="21"/>
                <w:highlight w:val="none"/>
                <w:lang w:val="en-US" w:eastAsia="zh-CN"/>
              </w:rPr>
              <w:t>2、咪杆长不小于400mm</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szCs w:val="21"/>
                <w:highlight w:val="none"/>
                <w:lang w:val="en-US" w:eastAsia="zh-CN"/>
              </w:rPr>
            </w:pPr>
            <w:r>
              <w:rPr>
                <w:rFonts w:hint="eastAsia" w:ascii="宋体" w:hAnsi="宋体"/>
                <w:szCs w:val="21"/>
                <w:highlight w:val="none"/>
                <w:lang w:val="en-US" w:eastAsia="zh-CN"/>
              </w:rPr>
              <w:t>3、通信方式不低于UHF无线方式</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szCs w:val="21"/>
                <w:highlight w:val="none"/>
                <w:lang w:val="en-US" w:eastAsia="zh-CN"/>
              </w:rPr>
            </w:pPr>
            <w:r>
              <w:rPr>
                <w:rFonts w:hint="eastAsia" w:ascii="宋体" w:hAnsi="宋体"/>
                <w:szCs w:val="21"/>
                <w:highlight w:val="none"/>
                <w:lang w:val="en-US" w:eastAsia="zh-CN"/>
              </w:rPr>
              <w:t>4、信道数不小于5路（1主席单元通路，4代表单元通路）</w:t>
            </w:r>
            <w:r>
              <w:rPr>
                <w:rFonts w:hint="eastAsia" w:ascii="宋体" w:hAnsi="宋体"/>
                <w:szCs w:val="21"/>
                <w:highlight w:val="none"/>
                <w:lang w:val="en-US" w:eastAsia="zh-CN"/>
              </w:rPr>
              <w:br w:type="textWrapping"/>
            </w:r>
            <w:r>
              <w:rPr>
                <w:rFonts w:hint="eastAsia" w:ascii="宋体" w:hAnsi="宋体"/>
                <w:szCs w:val="21"/>
                <w:highlight w:val="none"/>
                <w:lang w:val="en-US" w:eastAsia="zh-CN"/>
              </w:rPr>
              <w:t>5、信道数：不小于16</w:t>
            </w:r>
            <w:r>
              <w:rPr>
                <w:rFonts w:hint="eastAsia" w:ascii="宋体" w:hAnsi="宋体"/>
                <w:szCs w:val="21"/>
                <w:highlight w:val="none"/>
                <w:lang w:val="en-US" w:eastAsia="zh-CN"/>
              </w:rPr>
              <w:br w:type="textWrapping"/>
            </w:r>
            <w:r>
              <w:rPr>
                <w:rFonts w:hint="eastAsia" w:ascii="宋体" w:hAnsi="宋体"/>
                <w:szCs w:val="21"/>
                <w:highlight w:val="none"/>
                <w:lang w:val="en-US" w:eastAsia="zh-CN"/>
              </w:rPr>
              <w:t>6、接收灵敏度：-100dBm</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szCs w:val="21"/>
                <w:highlight w:val="none"/>
                <w:lang w:val="en-US" w:eastAsia="zh-CN"/>
              </w:rPr>
            </w:pPr>
            <w:r>
              <w:rPr>
                <w:rFonts w:hint="eastAsia" w:ascii="宋体" w:hAnsi="宋体"/>
                <w:szCs w:val="21"/>
                <w:highlight w:val="none"/>
                <w:lang w:val="en-US" w:eastAsia="zh-CN"/>
              </w:rPr>
              <w:t>1</w:t>
            </w:r>
          </w:p>
        </w:tc>
        <w:tc>
          <w:tcPr>
            <w:tcW w:w="85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szCs w:val="21"/>
                <w:highlight w:val="none"/>
                <w:lang w:val="en-US" w:eastAsia="zh-CN"/>
              </w:rPr>
            </w:pPr>
            <w:r>
              <w:rPr>
                <w:rFonts w:hint="eastAsia" w:ascii="宋体" w:hAnsi="宋体"/>
                <w:szCs w:val="21"/>
                <w:highlight w:val="none"/>
                <w:lang w:val="en-US" w:eastAsia="zh-CN"/>
              </w:rPr>
              <w:t>支</w:t>
            </w:r>
          </w:p>
        </w:tc>
        <w:tc>
          <w:tcPr>
            <w:tcW w:w="92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szCs w:val="21"/>
                <w:highlight w:val="none"/>
                <w:lang w:val="en-US" w:eastAsia="zh-CN"/>
              </w:rPr>
            </w:pPr>
            <w:r>
              <w:rPr>
                <w:rFonts w:hint="eastAsia" w:ascii="宋体" w:hAnsi="宋体"/>
                <w:szCs w:val="21"/>
                <w:highlight w:val="none"/>
                <w:lang w:val="en-US" w:eastAsia="zh-CN"/>
              </w:rPr>
              <w:t>10</w:t>
            </w: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szCs w:val="21"/>
                <w:highlight w:val="none"/>
                <w:lang w:val="en-US" w:eastAsia="zh-CN"/>
              </w:rPr>
            </w:pPr>
            <w:r>
              <w:rPr>
                <w:rFonts w:hint="eastAsia" w:ascii="宋体" w:hAnsi="宋体"/>
                <w:szCs w:val="21"/>
                <w:highlight w:val="none"/>
                <w:lang w:val="en-US" w:eastAsia="zh-CN"/>
              </w:rPr>
              <w:t>无线会议系统扁管代表单元</w:t>
            </w:r>
          </w:p>
        </w:tc>
        <w:tc>
          <w:tcPr>
            <w:tcW w:w="49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szCs w:val="21"/>
                <w:highlight w:val="none"/>
                <w:lang w:val="en-US" w:eastAsia="zh-CN"/>
              </w:rPr>
            </w:pPr>
            <w:r>
              <w:rPr>
                <w:rFonts w:hint="eastAsia" w:ascii="宋体" w:hAnsi="宋体"/>
                <w:szCs w:val="21"/>
                <w:highlight w:val="none"/>
                <w:lang w:val="en-US" w:eastAsia="zh-CN"/>
              </w:rPr>
              <w:t>1、咪杆长不小于400mm</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szCs w:val="21"/>
                <w:highlight w:val="none"/>
                <w:lang w:val="en-US" w:eastAsia="zh-CN"/>
              </w:rPr>
            </w:pPr>
            <w:r>
              <w:rPr>
                <w:rFonts w:hint="eastAsia" w:ascii="宋体" w:hAnsi="宋体"/>
                <w:szCs w:val="21"/>
                <w:highlight w:val="none"/>
                <w:lang w:val="en-US" w:eastAsia="zh-CN"/>
              </w:rPr>
              <w:t>5、通信方式不低于UHF无线方式</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szCs w:val="21"/>
                <w:highlight w:val="none"/>
                <w:lang w:val="en-US" w:eastAsia="zh-CN"/>
              </w:rPr>
            </w:pPr>
            <w:r>
              <w:rPr>
                <w:rFonts w:hint="eastAsia" w:ascii="宋体" w:hAnsi="宋体"/>
                <w:szCs w:val="21"/>
                <w:highlight w:val="none"/>
                <w:lang w:val="en-US" w:eastAsia="zh-CN"/>
              </w:rPr>
              <w:t>6、信道数不小于5路（1主席单元通路，4代表单元通路）</w:t>
            </w:r>
            <w:r>
              <w:rPr>
                <w:rFonts w:hint="eastAsia" w:ascii="宋体" w:hAnsi="宋体"/>
                <w:szCs w:val="21"/>
                <w:highlight w:val="none"/>
                <w:lang w:val="en-US" w:eastAsia="zh-CN"/>
              </w:rPr>
              <w:br w:type="textWrapping"/>
            </w:r>
            <w:r>
              <w:rPr>
                <w:rFonts w:hint="eastAsia" w:ascii="宋体" w:hAnsi="宋体"/>
                <w:szCs w:val="21"/>
                <w:highlight w:val="none"/>
                <w:lang w:val="en-US" w:eastAsia="zh-CN"/>
              </w:rPr>
              <w:t>4、信道数：不小于16</w:t>
            </w:r>
            <w:r>
              <w:rPr>
                <w:rFonts w:hint="eastAsia" w:ascii="宋体" w:hAnsi="宋体"/>
                <w:szCs w:val="21"/>
                <w:highlight w:val="none"/>
                <w:lang w:val="en-US" w:eastAsia="zh-CN"/>
              </w:rPr>
              <w:br w:type="textWrapping"/>
            </w:r>
            <w:r>
              <w:rPr>
                <w:rFonts w:hint="eastAsia" w:ascii="宋体" w:hAnsi="宋体"/>
                <w:szCs w:val="21"/>
                <w:highlight w:val="none"/>
                <w:lang w:val="en-US" w:eastAsia="zh-CN"/>
              </w:rPr>
              <w:t>5、接收灵敏度：-100dBm</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szCs w:val="21"/>
                <w:highlight w:val="none"/>
                <w:lang w:val="en-US" w:eastAsia="zh-CN"/>
              </w:rPr>
            </w:pPr>
            <w:r>
              <w:rPr>
                <w:rFonts w:hint="eastAsia" w:ascii="宋体" w:hAnsi="宋体"/>
                <w:szCs w:val="21"/>
                <w:highlight w:val="none"/>
                <w:lang w:val="en-US" w:eastAsia="zh-CN"/>
              </w:rPr>
              <w:t>7</w:t>
            </w:r>
          </w:p>
        </w:tc>
        <w:tc>
          <w:tcPr>
            <w:tcW w:w="85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szCs w:val="21"/>
                <w:highlight w:val="none"/>
                <w:lang w:val="en-US" w:eastAsia="zh-CN"/>
              </w:rPr>
            </w:pPr>
            <w:r>
              <w:rPr>
                <w:rFonts w:hint="eastAsia" w:ascii="宋体" w:hAnsi="宋体"/>
                <w:szCs w:val="21"/>
                <w:highlight w:val="none"/>
                <w:lang w:val="en-US" w:eastAsia="zh-CN"/>
              </w:rPr>
              <w:t>支</w:t>
            </w:r>
          </w:p>
        </w:tc>
        <w:tc>
          <w:tcPr>
            <w:tcW w:w="92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3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szCs w:val="21"/>
                <w:highlight w:val="none"/>
                <w:lang w:val="en-US" w:eastAsia="zh-CN"/>
              </w:rPr>
            </w:pPr>
            <w:r>
              <w:rPr>
                <w:rFonts w:hint="eastAsia" w:ascii="宋体" w:hAnsi="宋体"/>
                <w:szCs w:val="21"/>
                <w:highlight w:val="none"/>
                <w:lang w:val="en-US" w:eastAsia="zh-CN"/>
              </w:rPr>
              <w:t>11</w:t>
            </w: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szCs w:val="21"/>
                <w:highlight w:val="none"/>
                <w:lang w:val="en-US" w:eastAsia="zh-CN"/>
              </w:rPr>
            </w:pPr>
            <w:r>
              <w:rPr>
                <w:rFonts w:hint="eastAsia" w:ascii="宋体" w:hAnsi="宋体"/>
                <w:szCs w:val="21"/>
                <w:highlight w:val="none"/>
                <w:lang w:val="en-US" w:eastAsia="zh-CN"/>
              </w:rPr>
              <w:t>机柜</w:t>
            </w:r>
          </w:p>
        </w:tc>
        <w:tc>
          <w:tcPr>
            <w:tcW w:w="49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szCs w:val="21"/>
                <w:highlight w:val="none"/>
                <w:lang w:val="en-US" w:eastAsia="zh-CN"/>
              </w:rPr>
            </w:pP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szCs w:val="21"/>
                <w:highlight w:val="none"/>
                <w:lang w:val="en-US" w:eastAsia="zh-CN"/>
              </w:rPr>
            </w:pPr>
            <w:r>
              <w:rPr>
                <w:rFonts w:hint="eastAsia" w:ascii="宋体" w:hAnsi="宋体"/>
                <w:szCs w:val="21"/>
                <w:highlight w:val="none"/>
                <w:lang w:val="en-US" w:eastAsia="zh-CN"/>
              </w:rPr>
              <w:t>1</w:t>
            </w:r>
          </w:p>
        </w:tc>
        <w:tc>
          <w:tcPr>
            <w:tcW w:w="85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szCs w:val="21"/>
                <w:highlight w:val="none"/>
                <w:lang w:val="en-US" w:eastAsia="zh-CN"/>
              </w:rPr>
            </w:pPr>
            <w:r>
              <w:rPr>
                <w:rFonts w:hint="eastAsia" w:ascii="宋体" w:hAnsi="宋体"/>
                <w:szCs w:val="21"/>
                <w:highlight w:val="none"/>
                <w:lang w:val="en-US" w:eastAsia="zh-CN"/>
              </w:rPr>
              <w:t>个</w:t>
            </w:r>
          </w:p>
        </w:tc>
        <w:tc>
          <w:tcPr>
            <w:tcW w:w="92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szCs w:val="21"/>
                <w:highlight w:val="none"/>
                <w:lang w:val="en-US" w:eastAsia="zh-CN"/>
              </w:rPr>
            </w:pPr>
          </w:p>
        </w:tc>
      </w:tr>
    </w:tbl>
    <w:p>
      <w:pPr>
        <w:rPr>
          <w:rFonts w:hint="eastAsia"/>
          <w:lang w:val="en-US" w:eastAsia="zh-CN"/>
        </w:rPr>
      </w:pPr>
    </w:p>
    <w:p>
      <w:pPr>
        <w:rPr>
          <w:rFonts w:hint="eastAsia"/>
          <w:lang w:val="en-US" w:eastAsia="zh-CN"/>
        </w:rPr>
      </w:pPr>
    </w:p>
    <w:p>
      <w:pPr>
        <w:ind w:firstLine="420" w:firstLineChars="200"/>
        <w:rPr>
          <w:rFonts w:hint="default" w:eastAsia="宋体"/>
          <w:lang w:val="en-US" w:eastAsia="zh-CN"/>
        </w:rPr>
      </w:pPr>
      <w:r>
        <w:rPr>
          <w:rFonts w:hint="eastAsia"/>
          <w:lang w:val="en-US" w:eastAsia="zh-CN"/>
        </w:rPr>
        <w:t>此项目包含以上所有音响设备、相关配线、音响壁挂架、与电子大屏对接安装调试等全部内容，需要满足日常会议、报告的扩声需求。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1539E"/>
    <w:rsid w:val="062312F9"/>
    <w:rsid w:val="10F36695"/>
    <w:rsid w:val="11DD687D"/>
    <w:rsid w:val="12EA0778"/>
    <w:rsid w:val="15270968"/>
    <w:rsid w:val="1BE54D8D"/>
    <w:rsid w:val="281523B6"/>
    <w:rsid w:val="2C34369B"/>
    <w:rsid w:val="2D0C03B7"/>
    <w:rsid w:val="37535213"/>
    <w:rsid w:val="3F43046F"/>
    <w:rsid w:val="4134634A"/>
    <w:rsid w:val="41DD48BA"/>
    <w:rsid w:val="4C6A582E"/>
    <w:rsid w:val="4D9C099C"/>
    <w:rsid w:val="501E530D"/>
    <w:rsid w:val="521108E9"/>
    <w:rsid w:val="54A15F39"/>
    <w:rsid w:val="5C8B6FEC"/>
    <w:rsid w:val="5D261AE7"/>
    <w:rsid w:val="5E2B4120"/>
    <w:rsid w:val="629819A9"/>
    <w:rsid w:val="6A377EFA"/>
    <w:rsid w:val="70DE316B"/>
    <w:rsid w:val="755B0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szCs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01"/>
    <w:basedOn w:val="6"/>
    <w:qFormat/>
    <w:uiPriority w:val="0"/>
    <w:rPr>
      <w:rFonts w:hint="eastAsia" w:ascii="微软雅黑" w:hAnsi="微软雅黑" w:eastAsia="微软雅黑" w:cs="微软雅黑"/>
      <w:color w:val="000000"/>
      <w:sz w:val="20"/>
      <w:szCs w:val="20"/>
      <w:u w:val="none"/>
    </w:rPr>
  </w:style>
  <w:style w:type="character" w:customStyle="1" w:styleId="8">
    <w:name w:val="font51"/>
    <w:basedOn w:val="6"/>
    <w:qFormat/>
    <w:uiPriority w:val="0"/>
    <w:rPr>
      <w:rFonts w:hint="eastAsia" w:ascii="宋体" w:hAnsi="宋体" w:eastAsia="宋体" w:cs="宋体"/>
      <w:b/>
      <w:color w:val="FF0000"/>
      <w:sz w:val="20"/>
      <w:szCs w:val="20"/>
      <w:u w:val="none"/>
    </w:rPr>
  </w:style>
  <w:style w:type="character" w:customStyle="1" w:styleId="9">
    <w:name w:val="font8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1257</Words>
  <Characters>1404</Characters>
  <Lines>0</Lines>
  <Paragraphs>0</Paragraphs>
  <TotalTime>46</TotalTime>
  <ScaleCrop>false</ScaleCrop>
  <LinksUpToDate>false</LinksUpToDate>
  <CharactersWithSpaces>1412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2022-03-18T00:42:00Z</dcterms:created>
  <dc:creator>Administrator</dc:creator>
  <cp:lastModifiedBy>lenovo</cp:lastModifiedBy>
  <dcterms:modified xsi:type="dcterms:W3CDTF">2022-04-06T03:15:45Z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0FD9EF5CCA4044BA9BDC0239EC8B1763</vt:lpwstr>
  </property>
</Properties>
</file>