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3C612">
      <w:pPr>
        <w:ind w:firstLine="1928" w:firstLineChars="600"/>
        <w:rPr>
          <w:rFonts w:hint="default" w:asciiTheme="majorEastAsia" w:hAnsiTheme="majorEastAsia" w:eastAsiaTheme="majorEastAsia"/>
          <w:b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教学设备模型一批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明细表</w:t>
      </w:r>
    </w:p>
    <w:tbl>
      <w:tblPr>
        <w:tblStyle w:val="4"/>
        <w:tblpPr w:leftFromText="180" w:rightFromText="180" w:vertAnchor="page" w:horzAnchor="page" w:tblpX="2175" w:tblpY="2613"/>
        <w:tblW w:w="616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4"/>
        <w:gridCol w:w="2781"/>
      </w:tblGrid>
      <w:tr w14:paraId="321A8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AC05649">
            <w:pPr>
              <w:pStyle w:val="8"/>
              <w:rPr>
                <w:color w:val="000000" w:themeColor="text1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color w:val="000000" w:themeColor="text1"/>
                <w:szCs w:val="23"/>
                <w14:textFill>
                  <w14:solidFill>
                    <w14:schemeClr w14:val="tx1"/>
                  </w14:solidFill>
                </w14:textFill>
              </w:rPr>
              <w:t>模型名称</w:t>
            </w:r>
          </w:p>
          <w:p w14:paraId="2C7552CC">
            <w:pPr>
              <w:pStyle w:val="8"/>
              <w:ind w:firstLine="1680" w:firstLineChars="700"/>
              <w:rPr>
                <w:color w:val="000000" w:themeColor="text1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B9CB79">
            <w:pPr>
              <w:pStyle w:val="8"/>
              <w:ind w:firstLine="960" w:firstLineChars="400"/>
              <w:rPr>
                <w:color w:val="000000" w:themeColor="text1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3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 w14:paraId="40D07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E8A9C2E">
            <w:pPr>
              <w:pStyle w:val="8"/>
              <w:rPr>
                <w:color w:val="000000" w:themeColor="text1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3"/>
                <w14:textFill>
                  <w14:solidFill>
                    <w14:schemeClr w14:val="tx1"/>
                  </w14:solidFill>
                </w14:textFill>
              </w:rPr>
              <w:t>女性导尿模型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F882AEF">
            <w:pPr>
              <w:pStyle w:val="8"/>
              <w:jc w:val="center"/>
              <w:rPr>
                <w:color w:val="000000" w:themeColor="text1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3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536B4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4B28F78">
            <w:pPr>
              <w:pStyle w:val="8"/>
              <w:rPr>
                <w:color w:val="000000" w:themeColor="text1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3"/>
                <w14:textFill>
                  <w14:solidFill>
                    <w14:schemeClr w14:val="tx1"/>
                  </w14:solidFill>
                </w14:textFill>
              </w:rPr>
              <w:t>男性导尿模型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B896197">
            <w:pPr>
              <w:pStyle w:val="8"/>
              <w:jc w:val="center"/>
              <w:rPr>
                <w:color w:val="000000" w:themeColor="text1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3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60E0C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7770903">
            <w:pPr>
              <w:pStyle w:val="8"/>
              <w:rPr>
                <w:color w:val="000000" w:themeColor="text1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3"/>
                <w14:textFill>
                  <w14:solidFill>
                    <w14:schemeClr w14:val="tx1"/>
                  </w14:solidFill>
                </w14:textFill>
              </w:rPr>
              <w:t>针灸多穴位</w:t>
            </w:r>
            <w:r>
              <w:rPr>
                <w:rFonts w:hint="eastAsia"/>
                <w:color w:val="000000" w:themeColor="text1"/>
                <w:szCs w:val="23"/>
                <w14:textFill>
                  <w14:solidFill>
                    <w14:schemeClr w14:val="tx1"/>
                  </w14:solidFill>
                </w14:textFill>
              </w:rPr>
              <w:t>耳朵模型</w:t>
            </w:r>
            <w:r>
              <w:rPr>
                <w:color w:val="000000" w:themeColor="text1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2AE9D5B">
            <w:pPr>
              <w:pStyle w:val="8"/>
              <w:jc w:val="center"/>
              <w:rPr>
                <w:color w:val="000000" w:themeColor="text1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3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1717B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4992531">
            <w:pPr>
              <w:pStyle w:val="8"/>
              <w:rPr>
                <w:color w:val="000000" w:themeColor="text1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3"/>
                <w14:textFill>
                  <w14:solidFill>
                    <w14:schemeClr w14:val="tx1"/>
                  </w14:solidFill>
                </w14:textFill>
              </w:rPr>
              <w:t>体外除颤仪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 w14:paraId="5A318891">
            <w:pPr>
              <w:pStyle w:val="8"/>
              <w:jc w:val="center"/>
              <w:rPr>
                <w:szCs w:val="23"/>
              </w:rPr>
            </w:pPr>
            <w:r>
              <w:rPr>
                <w:rFonts w:hint="eastAsia"/>
                <w:szCs w:val="23"/>
              </w:rPr>
              <w:t>2</w:t>
            </w:r>
          </w:p>
        </w:tc>
      </w:tr>
      <w:tr w14:paraId="589B2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43EA7EF">
            <w:pPr>
              <w:pStyle w:val="8"/>
              <w:rPr>
                <w:color w:val="000000" w:themeColor="text1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3"/>
                <w14:textFill>
                  <w14:solidFill>
                    <w14:schemeClr w14:val="tx1"/>
                  </w14:solidFill>
                </w14:textFill>
              </w:rPr>
              <w:t>外科缝合包扎模型</w:t>
            </w:r>
            <w:r>
              <w:rPr>
                <w:color w:val="000000" w:themeColor="text1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B0D7479">
            <w:pPr>
              <w:pStyle w:val="8"/>
              <w:jc w:val="center"/>
              <w:rPr>
                <w:szCs w:val="23"/>
              </w:rPr>
            </w:pPr>
            <w:r>
              <w:rPr>
                <w:rFonts w:hint="eastAsia"/>
                <w:szCs w:val="23"/>
              </w:rPr>
              <w:t>2</w:t>
            </w:r>
          </w:p>
        </w:tc>
      </w:tr>
      <w:tr w14:paraId="7FBE9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4DC41C8">
            <w:pPr>
              <w:pStyle w:val="8"/>
              <w:rPr>
                <w:color w:val="000000" w:themeColor="text1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3"/>
                <w14:textFill>
                  <w14:solidFill>
                    <w14:schemeClr w14:val="tx1"/>
                  </w14:solidFill>
                </w14:textFill>
              </w:rPr>
              <w:t>清创缝合头部模型</w:t>
            </w:r>
            <w:r>
              <w:rPr>
                <w:color w:val="000000" w:themeColor="text1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D2ABC79">
            <w:pPr>
              <w:pStyle w:val="8"/>
              <w:jc w:val="center"/>
              <w:rPr>
                <w:szCs w:val="23"/>
              </w:rPr>
            </w:pPr>
            <w:r>
              <w:rPr>
                <w:rFonts w:hint="eastAsia"/>
                <w:szCs w:val="23"/>
              </w:rPr>
              <w:t>2</w:t>
            </w:r>
          </w:p>
        </w:tc>
      </w:tr>
      <w:tr w14:paraId="7B3C3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B662D7B">
            <w:pPr>
              <w:pStyle w:val="8"/>
              <w:rPr>
                <w:color w:val="000000" w:themeColor="text1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3"/>
                <w14:textFill>
                  <w14:solidFill>
                    <w14:schemeClr w14:val="tx1"/>
                  </w14:solidFill>
                </w14:textFill>
              </w:rPr>
              <w:t>全身骨骼模型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49A6F81">
            <w:pPr>
              <w:pStyle w:val="8"/>
              <w:jc w:val="center"/>
              <w:rPr>
                <w:szCs w:val="23"/>
              </w:rPr>
            </w:pPr>
            <w:r>
              <w:rPr>
                <w:rFonts w:hint="eastAsia"/>
                <w:szCs w:val="23"/>
              </w:rPr>
              <w:t>1</w:t>
            </w:r>
          </w:p>
        </w:tc>
      </w:tr>
      <w:tr w14:paraId="37ADC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1FD35A6">
            <w:pPr>
              <w:pStyle w:val="8"/>
              <w:rPr>
                <w:color w:val="000000" w:themeColor="text1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3"/>
                <w14:textFill>
                  <w14:solidFill>
                    <w14:schemeClr w14:val="tx1"/>
                  </w14:solidFill>
                </w14:textFill>
              </w:rPr>
              <w:t>踝关节穿刺模型</w:t>
            </w:r>
            <w:r>
              <w:rPr>
                <w:color w:val="000000" w:themeColor="text1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8F0163E">
            <w:pPr>
              <w:pStyle w:val="8"/>
              <w:jc w:val="center"/>
              <w:rPr>
                <w:szCs w:val="23"/>
              </w:rPr>
            </w:pPr>
            <w:r>
              <w:rPr>
                <w:rFonts w:hint="eastAsia"/>
                <w:szCs w:val="23"/>
              </w:rPr>
              <w:t>1</w:t>
            </w:r>
          </w:p>
        </w:tc>
      </w:tr>
      <w:tr w14:paraId="18882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9260C9A">
            <w:pPr>
              <w:pStyle w:val="8"/>
              <w:rPr>
                <w:color w:val="000000" w:themeColor="text1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3"/>
                <w14:textFill>
                  <w14:solidFill>
                    <w14:schemeClr w14:val="tx1"/>
                  </w14:solidFill>
                </w14:textFill>
              </w:rPr>
              <w:t>腕关节穿刺模型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3FE96FA">
            <w:pPr>
              <w:pStyle w:val="8"/>
              <w:jc w:val="center"/>
              <w:rPr>
                <w:szCs w:val="23"/>
              </w:rPr>
            </w:pPr>
            <w:r>
              <w:rPr>
                <w:rFonts w:hint="eastAsia"/>
                <w:szCs w:val="23"/>
              </w:rPr>
              <w:t>1</w:t>
            </w:r>
          </w:p>
        </w:tc>
      </w:tr>
      <w:tr w14:paraId="2DAE4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CDC768E">
            <w:pPr>
              <w:pStyle w:val="8"/>
              <w:rPr>
                <w:color w:val="000000" w:themeColor="text1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3"/>
                <w14:textFill>
                  <w14:solidFill>
                    <w14:schemeClr w14:val="tx1"/>
                  </w14:solidFill>
                </w14:textFill>
              </w:rPr>
              <w:t>针刺头部训练模型</w:t>
            </w:r>
            <w:r>
              <w:rPr>
                <w:color w:val="000000" w:themeColor="text1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3100E34">
            <w:pPr>
              <w:pStyle w:val="8"/>
              <w:jc w:val="center"/>
              <w:rPr>
                <w:color w:val="000000" w:themeColor="text1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3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7F45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67EC9D2">
            <w:pPr>
              <w:pStyle w:val="8"/>
              <w:rPr>
                <w:color w:val="000000" w:themeColor="text1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3"/>
                <w14:textFill>
                  <w14:solidFill>
                    <w14:schemeClr w14:val="tx1"/>
                  </w14:solidFill>
                </w14:textFill>
              </w:rPr>
              <w:t>针灸臀部训练模型</w:t>
            </w:r>
            <w:r>
              <w:rPr>
                <w:color w:val="000000" w:themeColor="text1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BAE928C">
            <w:pPr>
              <w:pStyle w:val="8"/>
              <w:jc w:val="center"/>
              <w:rPr>
                <w:color w:val="000000" w:themeColor="text1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3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0696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AF90961">
            <w:pPr>
              <w:pStyle w:val="8"/>
              <w:rPr>
                <w:color w:val="000000" w:themeColor="text1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3"/>
                <w14:textFill>
                  <w14:solidFill>
                    <w14:schemeClr w14:val="tx1"/>
                  </w14:solidFill>
                </w14:textFill>
              </w:rPr>
              <w:t>针刺手臂训练模型</w:t>
            </w:r>
            <w:r>
              <w:rPr>
                <w:color w:val="000000" w:themeColor="text1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F08276C">
            <w:pPr>
              <w:pStyle w:val="8"/>
              <w:jc w:val="center"/>
              <w:rPr>
                <w:color w:val="000000" w:themeColor="text1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3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4EFA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DF0130E">
            <w:pPr>
              <w:pStyle w:val="8"/>
              <w:rPr>
                <w:color w:val="000000" w:themeColor="text1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3"/>
                <w14:textFill>
                  <w14:solidFill>
                    <w14:schemeClr w14:val="tx1"/>
                  </w14:solidFill>
                </w14:textFill>
              </w:rPr>
              <w:t>针刺腿部训练模型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1B6FCB0">
            <w:pPr>
              <w:pStyle w:val="8"/>
              <w:jc w:val="center"/>
              <w:rPr>
                <w:color w:val="000000" w:themeColor="text1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3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12316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8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14:paraId="61320CA8">
            <w:pPr>
              <w:pStyle w:val="8"/>
              <w:rPr>
                <w:rFonts w:cstheme="minorBid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心肺复苏模型人（成人半身）</w:t>
            </w:r>
            <w:r>
              <w:rPr>
                <w:rFonts w:cstheme="minorBid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bottom"/>
          </w:tcPr>
          <w:p w14:paraId="28B05B66">
            <w:pPr>
              <w:pStyle w:val="8"/>
              <w:jc w:val="center"/>
              <w:rPr>
                <w:color w:val="000000" w:themeColor="text1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3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4FE9F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242EFE6">
            <w:pPr>
              <w:pStyle w:val="8"/>
              <w:rPr>
                <w:color w:val="000000" w:themeColor="text1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3"/>
                <w14:textFill>
                  <w14:solidFill>
                    <w14:schemeClr w14:val="tx1"/>
                  </w14:solidFill>
                </w14:textFill>
              </w:rPr>
              <w:t>胸部（心肺）、腹部体格检查训练模型（系统）</w:t>
            </w:r>
            <w:r>
              <w:rPr>
                <w:color w:val="000000" w:themeColor="text1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AB0418B">
            <w:pPr>
              <w:pStyle w:val="8"/>
              <w:ind w:firstLine="1200" w:firstLineChars="500"/>
              <w:rPr>
                <w:szCs w:val="23"/>
              </w:rPr>
            </w:pPr>
            <w:r>
              <w:rPr>
                <w:rFonts w:hint="eastAsia"/>
                <w:szCs w:val="23"/>
              </w:rPr>
              <w:t>2</w:t>
            </w:r>
          </w:p>
        </w:tc>
      </w:tr>
      <w:tr w14:paraId="1C66A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8E85896">
            <w:pPr>
              <w:pStyle w:val="8"/>
              <w:rPr>
                <w:color w:val="000000" w:themeColor="text1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3"/>
                <w14:textFill>
                  <w14:solidFill>
                    <w14:schemeClr w14:val="tx1"/>
                  </w14:solidFill>
                </w14:textFill>
              </w:rPr>
              <w:t>电针仪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4234A6E">
            <w:pPr>
              <w:pStyle w:val="8"/>
              <w:jc w:val="center"/>
              <w:rPr>
                <w:szCs w:val="23"/>
              </w:rPr>
            </w:pPr>
            <w:r>
              <w:rPr>
                <w:rFonts w:hint="eastAsia"/>
                <w:szCs w:val="23"/>
              </w:rPr>
              <w:t>2</w:t>
            </w:r>
          </w:p>
        </w:tc>
      </w:tr>
      <w:tr w14:paraId="2B531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B4E66CC">
            <w:pPr>
              <w:pStyle w:val="8"/>
              <w:rPr>
                <w:color w:val="000000" w:themeColor="text1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3"/>
                <w14:textFill>
                  <w14:solidFill>
                    <w14:schemeClr w14:val="tx1"/>
                  </w14:solidFill>
                </w14:textFill>
              </w:rPr>
              <w:t>浅表打结训练及考核指导模型</w:t>
            </w:r>
            <w:r>
              <w:rPr>
                <w:color w:val="000000" w:themeColor="text1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0DE9038">
            <w:pPr>
              <w:pStyle w:val="8"/>
              <w:jc w:val="center"/>
              <w:rPr>
                <w:szCs w:val="23"/>
              </w:rPr>
            </w:pPr>
            <w:r>
              <w:rPr>
                <w:szCs w:val="23"/>
              </w:rPr>
              <w:t>2</w:t>
            </w:r>
          </w:p>
        </w:tc>
      </w:tr>
    </w:tbl>
    <w:p w14:paraId="7C384CAD">
      <w:pPr>
        <w:tabs>
          <w:tab w:val="left" w:pos="1551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NGU5MjFiZWU2ZTkyMTZhZDU5NDk5ZTg5NzZkMzcifQ=="/>
  </w:docVars>
  <w:rsids>
    <w:rsidRoot w:val="004E2429"/>
    <w:rsid w:val="000779B5"/>
    <w:rsid w:val="00113249"/>
    <w:rsid w:val="00116ABA"/>
    <w:rsid w:val="00190F3F"/>
    <w:rsid w:val="001E5D38"/>
    <w:rsid w:val="00227CFD"/>
    <w:rsid w:val="00253645"/>
    <w:rsid w:val="003141FD"/>
    <w:rsid w:val="00321609"/>
    <w:rsid w:val="00366984"/>
    <w:rsid w:val="0040791F"/>
    <w:rsid w:val="00414154"/>
    <w:rsid w:val="0044491B"/>
    <w:rsid w:val="004B141C"/>
    <w:rsid w:val="004D1B3B"/>
    <w:rsid w:val="004D36C9"/>
    <w:rsid w:val="004E2429"/>
    <w:rsid w:val="00505B66"/>
    <w:rsid w:val="00506144"/>
    <w:rsid w:val="005663F2"/>
    <w:rsid w:val="005702C7"/>
    <w:rsid w:val="00574AE9"/>
    <w:rsid w:val="00583056"/>
    <w:rsid w:val="005A491C"/>
    <w:rsid w:val="005B4F0B"/>
    <w:rsid w:val="005C159D"/>
    <w:rsid w:val="00613F9A"/>
    <w:rsid w:val="0062412B"/>
    <w:rsid w:val="00675AD8"/>
    <w:rsid w:val="006E2A9A"/>
    <w:rsid w:val="00714490"/>
    <w:rsid w:val="0072006D"/>
    <w:rsid w:val="00721EDE"/>
    <w:rsid w:val="00745C65"/>
    <w:rsid w:val="00763AE3"/>
    <w:rsid w:val="007B4089"/>
    <w:rsid w:val="007C4CE8"/>
    <w:rsid w:val="007D6093"/>
    <w:rsid w:val="007D6EEE"/>
    <w:rsid w:val="007E01AA"/>
    <w:rsid w:val="007E13BD"/>
    <w:rsid w:val="0083037C"/>
    <w:rsid w:val="00897CBA"/>
    <w:rsid w:val="008E4486"/>
    <w:rsid w:val="00925282"/>
    <w:rsid w:val="009462E1"/>
    <w:rsid w:val="0097462D"/>
    <w:rsid w:val="00993C59"/>
    <w:rsid w:val="009C0B77"/>
    <w:rsid w:val="009F55B0"/>
    <w:rsid w:val="00A414F2"/>
    <w:rsid w:val="00A77F47"/>
    <w:rsid w:val="00AD4C9D"/>
    <w:rsid w:val="00AE6067"/>
    <w:rsid w:val="00B45820"/>
    <w:rsid w:val="00B515B5"/>
    <w:rsid w:val="00C441E2"/>
    <w:rsid w:val="00C62CC5"/>
    <w:rsid w:val="00CB2979"/>
    <w:rsid w:val="00D86CF3"/>
    <w:rsid w:val="00DF6400"/>
    <w:rsid w:val="00EC33B1"/>
    <w:rsid w:val="00F25B57"/>
    <w:rsid w:val="00F476D3"/>
    <w:rsid w:val="00FF6FF0"/>
    <w:rsid w:val="2AAE79DC"/>
    <w:rsid w:val="72AD5137"/>
    <w:rsid w:val="7C91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B1877-3F40-42A8-A665-EF94E7FF2C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179</Words>
  <Characters>179</Characters>
  <Lines>3</Lines>
  <Paragraphs>1</Paragraphs>
  <TotalTime>0</TotalTime>
  <ScaleCrop>false</ScaleCrop>
  <LinksUpToDate>false</LinksUpToDate>
  <CharactersWithSpaces>189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2024-01-16T08:31:00Z</dcterms:created>
  <dc:creator>微软用户</dc:creator>
  <cp:lastModifiedBy>驻马店市中医院招标办</cp:lastModifiedBy>
  <cp:lastPrinted>2024-05-06T08:22:00Z</cp:lastPrinted>
  <dcterms:modified xsi:type="dcterms:W3CDTF">2024-07-08T07:31:08Z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DFB235E9C15542C5B3B6594627BFF976_12</vt:lpwstr>
  </property>
</Properties>
</file>