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8B" w:rsidRDefault="00F63BF0">
      <w:pPr>
        <w:widowControl/>
        <w:jc w:val="left"/>
        <w:rPr>
          <w:rFonts w:ascii="宋体" w:eastAsia="宋体" w:hAnsi="宋体"/>
          <w:b/>
          <w:sz w:val="24"/>
        </w:rPr>
      </w:pPr>
      <w:r>
        <w:rPr>
          <w:rFonts w:ascii="宋体" w:eastAsia="宋体" w:hAnsi="宋体"/>
          <w:b/>
          <w:noProof/>
          <w:sz w:val="24"/>
        </w:rPr>
        <mc:AlternateContent>
          <mc:Choice Requires="wps">
            <w:drawing>
              <wp:anchor distT="0" distB="0" distL="114300" distR="114300" simplePos="0" relativeHeight="251659264" behindDoc="0" locked="0" layoutInCell="1" allowOverlap="1">
                <wp:simplePos x="0" y="0"/>
                <wp:positionH relativeFrom="column">
                  <wp:posOffset>1118870</wp:posOffset>
                </wp:positionH>
                <wp:positionV relativeFrom="paragraph">
                  <wp:posOffset>254635</wp:posOffset>
                </wp:positionV>
                <wp:extent cx="1275715" cy="7486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5715" cy="7486015"/>
                        </a:xfrm>
                        <a:prstGeom prst="rect">
                          <a:avLst/>
                        </a:prstGeom>
                        <a:noFill/>
                        <a:ln w="6350">
                          <a:noFill/>
                        </a:ln>
                      </wps:spPr>
                      <wps:txbx>
                        <w:txbxContent>
                          <w:p w:rsidR="00C04F8B" w:rsidRPr="00C04F8B" w:rsidRDefault="00C04F8B" w:rsidP="00C04F8B">
                            <w:pPr>
                              <w:spacing w:line="360" w:lineRule="auto"/>
                              <w:jc w:val="center"/>
                              <w:rPr>
                                <w:rFonts w:ascii="宋体" w:eastAsia="宋体" w:hAnsi="宋体"/>
                                <w:b/>
                                <w:sz w:val="40"/>
                              </w:rPr>
                            </w:pPr>
                            <w:r w:rsidRPr="00C04F8B">
                              <w:rPr>
                                <w:rFonts w:ascii="宋体" w:eastAsia="宋体" w:hAnsi="宋体" w:hint="eastAsia"/>
                                <w:b/>
                                <w:sz w:val="40"/>
                              </w:rPr>
                              <w:t>驻马店市中医院医学影像交互管理系统采购及安装项目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88.1pt;margin-top:20.05pt;width:100.45pt;height:5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" filled="f" stroked="f" strokeweight=".5pt">
                <v:textbox style="layout-flow:vertical-ideographic">
                  <w:txbxContent>
                    <w:p w:rsidR="00C04F8B" w:rsidRPr="00C04F8B" w:rsidRDefault="00C04F8B" w:rsidP="00C04F8B">
                      <w:pPr>
                        <w:spacing w:line="360" w:lineRule="auto"/>
                        <w:jc w:val="center"/>
                        <w:rPr>
                          <w:rFonts w:ascii="宋体" w:eastAsia="宋体" w:hAnsi="宋体"/>
                          <w:b/>
                          <w:sz w:val="40"/>
                        </w:rPr>
                      </w:pPr>
                      <w:r w:rsidRPr="00C04F8B">
                        <w:rPr>
                          <w:rFonts w:ascii="宋体" w:eastAsia="宋体" w:hAnsi="宋体" w:hint="eastAsia"/>
                          <w:b/>
                          <w:sz w:val="40"/>
                        </w:rPr>
                        <w:t>驻马店市中医院医学影像交互管理系统采购及安装项目</w:t>
                      </w:r>
                    </w:p>
                  </w:txbxContent>
                </v:textbox>
              </v:shape>
            </w:pict>
          </mc:Fallback>
        </mc:AlternateContent>
      </w:r>
      <w:r>
        <w:rPr>
          <w:rFonts w:ascii="宋体" w:eastAsia="宋体" w:hAnsi="宋体"/>
          <w:b/>
          <w:noProof/>
          <w:sz w:val="24"/>
        </w:rPr>
        <mc:AlternateContent>
          <mc:Choice Requires="wps">
            <w:drawing>
              <wp:anchor distT="0" distB="0" distL="114300" distR="114300" simplePos="0" relativeHeight="251661312" behindDoc="0" locked="0" layoutInCell="1" allowOverlap="1" wp14:anchorId="62EEE640" wp14:editId="020421DC">
                <wp:simplePos x="0" y="0"/>
                <wp:positionH relativeFrom="column">
                  <wp:posOffset>2185670</wp:posOffset>
                </wp:positionH>
                <wp:positionV relativeFrom="paragraph">
                  <wp:posOffset>-2346325</wp:posOffset>
                </wp:positionV>
                <wp:extent cx="1802130" cy="111290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02130" cy="11129010"/>
                        </a:xfrm>
                        <a:prstGeom prst="rect">
                          <a:avLst/>
                        </a:prstGeom>
                        <a:noFill/>
                        <a:ln w="6350">
                          <a:noFill/>
                        </a:ln>
                      </wps:spPr>
                      <wps:txbx>
                        <w:txbxContent>
                          <w:p w:rsidR="00C04F8B" w:rsidRPr="00C04F8B" w:rsidRDefault="00C04F8B" w:rsidP="00C04F8B">
                            <w:pPr>
                              <w:jc w:val="center"/>
                              <w:rPr>
                                <w:rFonts w:ascii="宋体" w:eastAsia="宋体" w:hAnsi="宋体"/>
                                <w:b/>
                                <w:sz w:val="180"/>
                              </w:rPr>
                            </w:pPr>
                            <w:r w:rsidRPr="00C04F8B">
                              <w:rPr>
                                <w:rFonts w:ascii="宋体" w:eastAsia="宋体" w:hAnsi="宋体" w:hint="eastAsia"/>
                                <w:b/>
                                <w:sz w:val="180"/>
                              </w:rPr>
                              <w:t>招标参数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E640" id="文本框 2" o:spid="_x0000_s1027" type="#_x0000_t202" style="position:absolute;margin-left:172.1pt;margin-top:-184.75pt;width:141.9pt;height:8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" filled="f" stroked="f" strokeweight=".5pt">
                <v:textbox style="layout-flow:vertical-ideographic">
                  <w:txbxContent>
                    <w:p w:rsidR="00C04F8B" w:rsidRPr="00C04F8B" w:rsidRDefault="00C04F8B" w:rsidP="00C04F8B">
                      <w:pPr>
                        <w:jc w:val="center"/>
                        <w:rPr>
                          <w:rFonts w:ascii="宋体" w:eastAsia="宋体" w:hAnsi="宋体"/>
                          <w:b/>
                          <w:sz w:val="180"/>
                        </w:rPr>
                      </w:pPr>
                      <w:r w:rsidRPr="00C04F8B">
                        <w:rPr>
                          <w:rFonts w:ascii="宋体" w:eastAsia="宋体" w:hAnsi="宋体" w:hint="eastAsia"/>
                          <w:b/>
                          <w:sz w:val="180"/>
                        </w:rPr>
                        <w:t>招标参数</w:t>
                      </w:r>
                    </w:p>
                  </w:txbxContent>
                </v:textbox>
              </v:shape>
            </w:pict>
          </mc:Fallback>
        </mc:AlternateContent>
      </w:r>
      <w:r w:rsidR="00C04F8B">
        <w:rPr>
          <w:rFonts w:ascii="宋体" w:eastAsia="宋体" w:hAnsi="宋体"/>
          <w:b/>
          <w:sz w:val="24"/>
        </w:rPr>
        <w:br w:type="page"/>
      </w:r>
    </w:p>
    <w:p w:rsidR="003044DD" w:rsidRPr="00582294" w:rsidRDefault="00582294" w:rsidP="00582294">
      <w:pPr>
        <w:spacing w:line="360" w:lineRule="auto"/>
        <w:jc w:val="center"/>
        <w:rPr>
          <w:rFonts w:ascii="宋体" w:eastAsia="宋体" w:hAnsi="宋体"/>
          <w:b/>
          <w:sz w:val="24"/>
        </w:rPr>
      </w:pPr>
      <w:r w:rsidRPr="00582294">
        <w:rPr>
          <w:rFonts w:ascii="宋体" w:eastAsia="宋体" w:hAnsi="宋体" w:hint="eastAsia"/>
          <w:b/>
          <w:sz w:val="24"/>
        </w:rPr>
        <w:lastRenderedPageBreak/>
        <w:t>驻马店市中医院医学影像交互管理系统采购及安装项目</w:t>
      </w:r>
    </w:p>
    <w:p w:rsidR="00582294" w:rsidRDefault="00582294" w:rsidP="00582294">
      <w:pPr>
        <w:spacing w:line="360" w:lineRule="auto"/>
        <w:rPr>
          <w:rFonts w:ascii="宋体" w:eastAsia="宋体" w:hAnsi="宋体"/>
        </w:rPr>
      </w:pPr>
    </w:p>
    <w:p w:rsidR="00582294" w:rsidRPr="009A00DD" w:rsidRDefault="00582294" w:rsidP="00582294">
      <w:pPr>
        <w:spacing w:line="360" w:lineRule="auto"/>
        <w:rPr>
          <w:rFonts w:ascii="宋体" w:eastAsia="宋体" w:hAnsi="宋体"/>
          <w:b/>
        </w:rPr>
      </w:pPr>
      <w:r w:rsidRPr="009A00DD">
        <w:rPr>
          <w:rFonts w:ascii="宋体" w:eastAsia="宋体" w:hAnsi="宋体" w:hint="eastAsia"/>
          <w:b/>
        </w:rPr>
        <w:t>一、项目总体要求</w:t>
      </w:r>
    </w:p>
    <w:p w:rsidR="00582294" w:rsidRDefault="00582294" w:rsidP="00582294">
      <w:pPr>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rPr>
        <w:t xml:space="preserve">. </w:t>
      </w:r>
      <w:r>
        <w:rPr>
          <w:rFonts w:ascii="宋体" w:eastAsia="宋体" w:hAnsi="宋体" w:hint="eastAsia"/>
        </w:rPr>
        <w:t>项目安装地点：驻马店市中医院外科楼</w:t>
      </w:r>
    </w:p>
    <w:p w:rsidR="00582294" w:rsidRDefault="00AD196B" w:rsidP="00582294">
      <w:pPr>
        <w:spacing w:line="360" w:lineRule="auto"/>
        <w:ind w:firstLineChars="200" w:firstLine="420"/>
        <w:rPr>
          <w:rFonts w:ascii="宋体" w:eastAsia="宋体" w:hAnsi="宋体"/>
        </w:rPr>
      </w:pPr>
      <w:r w:rsidRPr="00AD196B">
        <w:rPr>
          <w:rFonts w:ascii="宋体" w:eastAsia="宋体" w:hAnsi="宋体" w:hint="eastAsia"/>
          <w:szCs w:val="21"/>
        </w:rPr>
        <w:t>▲</w:t>
      </w:r>
      <w:r w:rsidR="00582294">
        <w:rPr>
          <w:rFonts w:ascii="宋体" w:eastAsia="宋体" w:hAnsi="宋体" w:hint="eastAsia"/>
        </w:rPr>
        <w:t>2</w:t>
      </w:r>
      <w:r w:rsidR="00582294">
        <w:rPr>
          <w:rFonts w:ascii="宋体" w:eastAsia="宋体" w:hAnsi="宋体"/>
        </w:rPr>
        <w:t xml:space="preserve">. </w:t>
      </w:r>
      <w:r w:rsidR="00582294">
        <w:rPr>
          <w:rFonts w:ascii="宋体" w:eastAsia="宋体" w:hAnsi="宋体" w:hint="eastAsia"/>
        </w:rPr>
        <w:t>本项目核心产品为：医用编码器</w:t>
      </w:r>
      <w:r>
        <w:rPr>
          <w:rFonts w:ascii="宋体" w:eastAsia="宋体" w:hAnsi="宋体" w:hint="eastAsia"/>
        </w:rPr>
        <w:t>、医用4K解码器</w:t>
      </w:r>
      <w:r w:rsidR="00582294">
        <w:rPr>
          <w:rFonts w:ascii="宋体" w:eastAsia="宋体" w:hAnsi="宋体" w:hint="eastAsia"/>
        </w:rPr>
        <w:t>、录播服务终端、数字一体化</w:t>
      </w:r>
      <w:r>
        <w:rPr>
          <w:rFonts w:ascii="宋体" w:eastAsia="宋体" w:hAnsi="宋体" w:hint="eastAsia"/>
        </w:rPr>
        <w:t>手术室系统</w:t>
      </w:r>
      <w:r w:rsidR="00B707E0">
        <w:rPr>
          <w:rFonts w:ascii="宋体" w:eastAsia="宋体" w:hAnsi="宋体" w:hint="eastAsia"/>
        </w:rPr>
        <w:t>、远程手术示教控制软件</w:t>
      </w:r>
      <w:r w:rsidR="000D3895">
        <w:rPr>
          <w:rFonts w:ascii="宋体" w:eastAsia="宋体" w:hAnsi="宋体" w:hint="eastAsia"/>
        </w:rPr>
        <w:t>、全网直播平台</w:t>
      </w:r>
      <w:r>
        <w:rPr>
          <w:rFonts w:ascii="宋体" w:eastAsia="宋体" w:hAnsi="宋体" w:hint="eastAsia"/>
        </w:rPr>
        <w:t>均为同一品牌</w:t>
      </w:r>
      <w:r w:rsidR="00B707E0">
        <w:rPr>
          <w:rFonts w:ascii="宋体" w:eastAsia="宋体" w:hAnsi="宋体" w:hint="eastAsia"/>
        </w:rPr>
        <w:t>。</w:t>
      </w:r>
    </w:p>
    <w:p w:rsidR="00582294" w:rsidRDefault="00AD196B" w:rsidP="00582294">
      <w:pPr>
        <w:spacing w:line="360" w:lineRule="auto"/>
        <w:ind w:firstLineChars="200" w:firstLine="420"/>
        <w:rPr>
          <w:rFonts w:ascii="宋体" w:eastAsia="宋体" w:hAnsi="宋体"/>
        </w:rPr>
      </w:pPr>
      <w:r>
        <w:rPr>
          <w:rFonts w:ascii="宋体" w:eastAsia="宋体" w:hAnsi="宋体"/>
        </w:rPr>
        <w:t>3</w:t>
      </w:r>
      <w:r w:rsidR="00582294">
        <w:rPr>
          <w:rFonts w:ascii="宋体" w:eastAsia="宋体" w:hAnsi="宋体"/>
        </w:rPr>
        <w:t xml:space="preserve">. </w:t>
      </w:r>
      <w:r w:rsidR="00582294">
        <w:rPr>
          <w:rFonts w:ascii="宋体" w:eastAsia="宋体" w:hAnsi="宋体" w:hint="eastAsia"/>
        </w:rPr>
        <w:t>建设内容：驻马店市中医院医学影像交互管理系统包含1间腔镜手术室和</w:t>
      </w:r>
      <w:r w:rsidR="00582294">
        <w:rPr>
          <w:rFonts w:ascii="宋体" w:eastAsia="宋体" w:hAnsi="宋体"/>
        </w:rPr>
        <w:t>1</w:t>
      </w:r>
      <w:r w:rsidR="00582294">
        <w:rPr>
          <w:rFonts w:ascii="宋体" w:eastAsia="宋体" w:hAnsi="宋体" w:hint="eastAsia"/>
        </w:rPr>
        <w:t>间多功能会议室</w:t>
      </w:r>
      <w:r>
        <w:rPr>
          <w:rFonts w:ascii="宋体" w:eastAsia="宋体" w:hAnsi="宋体" w:hint="eastAsia"/>
        </w:rPr>
        <w:t>，</w:t>
      </w:r>
      <w:r w:rsidR="000D3895">
        <w:rPr>
          <w:rFonts w:ascii="宋体" w:eastAsia="宋体" w:hAnsi="宋体" w:hint="eastAsia"/>
        </w:rPr>
        <w:t>会议室</w:t>
      </w:r>
      <w:r w:rsidR="00B707E0">
        <w:rPr>
          <w:rFonts w:ascii="宋体" w:eastAsia="宋体" w:hAnsi="宋体" w:hint="eastAsia"/>
        </w:rPr>
        <w:t>无缝</w:t>
      </w:r>
      <w:r>
        <w:rPr>
          <w:rFonts w:ascii="宋体" w:eastAsia="宋体" w:hAnsi="宋体" w:hint="eastAsia"/>
        </w:rPr>
        <w:t>对接医院现有数字一体化手术室系统</w:t>
      </w:r>
      <w:r w:rsidR="00B707E0">
        <w:rPr>
          <w:rFonts w:ascii="宋体" w:eastAsia="宋体" w:hAnsi="宋体" w:hint="eastAsia"/>
        </w:rPr>
        <w:t>（</w:t>
      </w:r>
      <w:r w:rsidR="00F63BF0">
        <w:rPr>
          <w:rFonts w:ascii="宋体" w:eastAsia="宋体" w:hAnsi="宋体" w:hint="eastAsia"/>
        </w:rPr>
        <w:t>投标商需完全开放</w:t>
      </w:r>
      <w:r w:rsidR="00B707E0">
        <w:rPr>
          <w:rFonts w:ascii="宋体" w:eastAsia="宋体" w:hAnsi="宋体" w:hint="eastAsia"/>
        </w:rPr>
        <w:t>协议）</w:t>
      </w:r>
      <w:r w:rsidR="000D3895">
        <w:rPr>
          <w:rFonts w:ascii="宋体" w:eastAsia="宋体" w:hAnsi="宋体" w:hint="eastAsia"/>
        </w:rPr>
        <w:t>，及提供</w:t>
      </w:r>
      <w:r w:rsidR="00D07CC4">
        <w:rPr>
          <w:rFonts w:ascii="宋体" w:eastAsia="宋体" w:hAnsi="宋体"/>
        </w:rPr>
        <w:t>1</w:t>
      </w:r>
      <w:r w:rsidR="000D3895">
        <w:rPr>
          <w:rFonts w:ascii="宋体" w:eastAsia="宋体" w:hAnsi="宋体" w:hint="eastAsia"/>
        </w:rPr>
        <w:t>次全网直播使用权。</w:t>
      </w:r>
    </w:p>
    <w:p w:rsidR="009A00DD" w:rsidRDefault="00AD196B" w:rsidP="009A00DD">
      <w:pPr>
        <w:spacing w:after="156" w:line="360" w:lineRule="auto"/>
        <w:ind w:firstLine="480"/>
        <w:rPr>
          <w:rFonts w:ascii="宋体" w:eastAsia="宋体" w:hAnsi="宋体" w:cs="仿宋_GB2312"/>
        </w:rPr>
      </w:pPr>
      <w:r w:rsidRPr="00AD196B">
        <w:rPr>
          <w:rFonts w:ascii="宋体" w:eastAsia="宋体" w:hAnsi="宋体" w:hint="eastAsia"/>
          <w:szCs w:val="18"/>
        </w:rPr>
        <w:t>（1）</w:t>
      </w:r>
      <w:r w:rsidR="00582294">
        <w:rPr>
          <w:rFonts w:ascii="宋体" w:eastAsia="宋体" w:hAnsi="宋体" w:hint="eastAsia"/>
        </w:rPr>
        <w:t>腔镜手术室</w:t>
      </w:r>
      <w:r>
        <w:rPr>
          <w:rFonts w:ascii="宋体" w:eastAsia="宋体" w:hAnsi="宋体" w:hint="eastAsia"/>
        </w:rPr>
        <w:t>可</w:t>
      </w:r>
      <w:r w:rsidR="00582294">
        <w:rPr>
          <w:rFonts w:ascii="宋体" w:eastAsia="宋体" w:hAnsi="宋体" w:hint="eastAsia"/>
        </w:rPr>
        <w:t>采集并处理全景摄像机、内窥镜影像，实现对视音频的同步预览、录制并存储，便于日常教研工作</w:t>
      </w:r>
      <w:r>
        <w:rPr>
          <w:rFonts w:ascii="宋体" w:eastAsia="宋体" w:hAnsi="宋体" w:hint="eastAsia"/>
        </w:rPr>
        <w:t>开展</w:t>
      </w:r>
      <w:r w:rsidR="009A00DD">
        <w:rPr>
          <w:rFonts w:ascii="宋体" w:eastAsia="宋体" w:hAnsi="宋体" w:hint="eastAsia"/>
        </w:rPr>
        <w:t>。</w:t>
      </w:r>
      <w:r w:rsidR="009A00DD">
        <w:rPr>
          <w:rFonts w:ascii="宋体" w:eastAsia="宋体" w:hAnsi="宋体" w:cs="仿宋_GB2312" w:hint="eastAsia"/>
        </w:rPr>
        <w:t>提供便捷的视音频管理及控制方式，实现一键建立手术文档、一键开启录制、停止录制和图像抓拍等，实现已存储文件的本地下载回放，实现对视音频的本地控制，提供触摸、按键等多种操控方式，便于医生操作。</w:t>
      </w:r>
    </w:p>
    <w:p w:rsidR="009A00DD" w:rsidRDefault="009A00DD" w:rsidP="009A00DD">
      <w:pPr>
        <w:spacing w:after="156" w:line="360" w:lineRule="auto"/>
        <w:ind w:firstLine="480"/>
        <w:rPr>
          <w:rFonts w:ascii="宋体" w:eastAsia="宋体" w:hAnsi="宋体"/>
        </w:rPr>
      </w:pPr>
      <w:r w:rsidRPr="00AD196B">
        <w:rPr>
          <w:rFonts w:ascii="宋体" w:eastAsia="宋体" w:hAnsi="宋体" w:hint="eastAsia"/>
          <w:szCs w:val="18"/>
        </w:rPr>
        <w:t>（</w:t>
      </w:r>
      <w:r>
        <w:rPr>
          <w:rFonts w:ascii="宋体" w:eastAsia="宋体" w:hAnsi="宋体"/>
          <w:szCs w:val="18"/>
        </w:rPr>
        <w:t>2</w:t>
      </w:r>
      <w:r w:rsidRPr="00AD196B">
        <w:rPr>
          <w:rFonts w:ascii="宋体" w:eastAsia="宋体" w:hAnsi="宋体" w:hint="eastAsia"/>
          <w:szCs w:val="18"/>
        </w:rPr>
        <w:t>）</w:t>
      </w:r>
      <w:r>
        <w:rPr>
          <w:rFonts w:ascii="宋体" w:eastAsia="宋体" w:hAnsi="宋体" w:hint="eastAsia"/>
          <w:szCs w:val="18"/>
        </w:rPr>
        <w:t>多功能会议</w:t>
      </w:r>
      <w:r>
        <w:rPr>
          <w:rFonts w:ascii="宋体" w:eastAsia="宋体" w:hAnsi="宋体" w:cs="仿宋_GB2312" w:hint="eastAsia"/>
        </w:rPr>
        <w:t>室</w:t>
      </w:r>
      <w:r w:rsidR="008775CE">
        <w:rPr>
          <w:rFonts w:ascii="宋体" w:eastAsia="宋体" w:hAnsi="宋体" w:cs="仿宋_GB2312" w:hint="eastAsia"/>
        </w:rPr>
        <w:t>需对接现有LED显示器和会议音频系统，</w:t>
      </w:r>
      <w:r>
        <w:rPr>
          <w:rFonts w:ascii="宋体" w:eastAsia="宋体" w:hAnsi="宋体" w:cs="仿宋_GB2312" w:hint="eastAsia"/>
        </w:rPr>
        <w:t>可实现对腔镜手术室内医学影像的任意选择并多画面组合观看，满足不同会议需求。会议室可实现与腔镜手术室进行双向视音频互动。提供便捷的视音频管理及控制方式，实现已录制存储文件的院内远程客户端下载回放，实现对视音频的院内远程访问与控制。</w:t>
      </w:r>
    </w:p>
    <w:p w:rsidR="00582294" w:rsidRDefault="00AD196B" w:rsidP="009A00DD">
      <w:pPr>
        <w:spacing w:after="156" w:line="360" w:lineRule="auto"/>
        <w:ind w:firstLine="480"/>
        <w:rPr>
          <w:rFonts w:ascii="宋体" w:eastAsia="宋体" w:hAnsi="宋体"/>
          <w:szCs w:val="18"/>
        </w:rPr>
      </w:pPr>
      <w:r w:rsidRPr="00AD196B">
        <w:rPr>
          <w:rFonts w:ascii="宋体" w:eastAsia="宋体" w:hAnsi="宋体" w:hint="eastAsia"/>
          <w:szCs w:val="21"/>
        </w:rPr>
        <w:t>▲</w:t>
      </w:r>
      <w:r w:rsidRPr="00AD196B">
        <w:rPr>
          <w:rFonts w:ascii="宋体" w:eastAsia="宋体" w:hAnsi="宋体" w:hint="eastAsia"/>
          <w:szCs w:val="18"/>
        </w:rPr>
        <w:t>（</w:t>
      </w:r>
      <w:r w:rsidR="009A00DD">
        <w:rPr>
          <w:rFonts w:ascii="宋体" w:eastAsia="宋体" w:hAnsi="宋体"/>
          <w:szCs w:val="18"/>
        </w:rPr>
        <w:t>3</w:t>
      </w:r>
      <w:r w:rsidRPr="00AD196B">
        <w:rPr>
          <w:rFonts w:ascii="宋体" w:eastAsia="宋体" w:hAnsi="宋体" w:hint="eastAsia"/>
          <w:szCs w:val="18"/>
        </w:rPr>
        <w:t>）</w:t>
      </w:r>
      <w:r>
        <w:rPr>
          <w:rFonts w:ascii="宋体" w:eastAsia="宋体" w:hAnsi="宋体" w:hint="eastAsia"/>
          <w:szCs w:val="18"/>
        </w:rPr>
        <w:t>多功能会议室可实现与医院现有数字一体化手术室系统的</w:t>
      </w:r>
      <w:r w:rsidR="00B707E0">
        <w:rPr>
          <w:rFonts w:ascii="宋体" w:eastAsia="宋体" w:hAnsi="宋体" w:hint="eastAsia"/>
          <w:szCs w:val="18"/>
        </w:rPr>
        <w:t>无缝</w:t>
      </w:r>
      <w:r>
        <w:rPr>
          <w:rFonts w:ascii="宋体" w:eastAsia="宋体" w:hAnsi="宋体" w:hint="eastAsia"/>
          <w:szCs w:val="18"/>
        </w:rPr>
        <w:t>对接，在同一中央服务系统下进行数据、影像的管理，并可实现会议室与现有数字一体化手术室的视音频交互。</w:t>
      </w:r>
      <w:r w:rsidR="00B707E0">
        <w:rPr>
          <w:rFonts w:ascii="宋体" w:eastAsia="宋体" w:hAnsi="宋体" w:hint="eastAsia"/>
          <w:szCs w:val="18"/>
        </w:rPr>
        <w:t>其中</w:t>
      </w:r>
      <w:r>
        <w:rPr>
          <w:rFonts w:ascii="宋体" w:eastAsia="宋体" w:hAnsi="宋体" w:hint="eastAsia"/>
          <w:szCs w:val="18"/>
        </w:rPr>
        <w:t>信号传输采用光纤专线传输，非IP网络压缩传输方式。</w:t>
      </w:r>
      <w:r w:rsidR="009A00DD" w:rsidRPr="009A00DD">
        <w:rPr>
          <w:rFonts w:ascii="宋体" w:eastAsia="宋体" w:hAnsi="宋体" w:hint="eastAsia"/>
          <w:szCs w:val="18"/>
        </w:rPr>
        <w:t>采用硬件交换方式进行路由，在会议室中呈现的影像应为</w:t>
      </w:r>
      <w:r w:rsidR="009A00DD">
        <w:rPr>
          <w:rFonts w:ascii="宋体" w:eastAsia="宋体" w:hAnsi="宋体" w:hint="eastAsia"/>
          <w:szCs w:val="18"/>
        </w:rPr>
        <w:t>数字一体化</w:t>
      </w:r>
      <w:r w:rsidR="009A00DD" w:rsidRPr="009A00DD">
        <w:rPr>
          <w:rFonts w:ascii="宋体" w:eastAsia="宋体" w:hAnsi="宋体" w:hint="eastAsia"/>
          <w:szCs w:val="18"/>
        </w:rPr>
        <w:t>手术室内影像设备输出的原始图像，不得采用有损的数据压缩处理，降低图像质量。需提供系统架构图进行说明。</w:t>
      </w:r>
    </w:p>
    <w:p w:rsidR="003F6A73" w:rsidRPr="003F6A73" w:rsidRDefault="000D3895" w:rsidP="003F6A73">
      <w:pPr>
        <w:spacing w:after="156" w:line="360" w:lineRule="auto"/>
        <w:ind w:firstLine="480"/>
        <w:rPr>
          <w:rFonts w:ascii="宋体" w:eastAsia="宋体" w:hAnsi="宋体"/>
          <w:szCs w:val="18"/>
        </w:rPr>
      </w:pPr>
      <w:r w:rsidRPr="00AD196B">
        <w:rPr>
          <w:rFonts w:ascii="宋体" w:eastAsia="宋体" w:hAnsi="宋体" w:hint="eastAsia"/>
          <w:szCs w:val="21"/>
        </w:rPr>
        <w:t>▲</w:t>
      </w:r>
      <w:r w:rsidRPr="00AD196B">
        <w:rPr>
          <w:rFonts w:ascii="宋体" w:eastAsia="宋体" w:hAnsi="宋体" w:hint="eastAsia"/>
          <w:szCs w:val="18"/>
        </w:rPr>
        <w:t>（</w:t>
      </w:r>
      <w:r>
        <w:rPr>
          <w:rFonts w:ascii="宋体" w:eastAsia="宋体" w:hAnsi="宋体"/>
          <w:szCs w:val="18"/>
        </w:rPr>
        <w:t>4</w:t>
      </w:r>
      <w:r w:rsidRPr="00AD196B">
        <w:rPr>
          <w:rFonts w:ascii="宋体" w:eastAsia="宋体" w:hAnsi="宋体" w:hint="eastAsia"/>
          <w:szCs w:val="18"/>
        </w:rPr>
        <w:t>）</w:t>
      </w:r>
      <w:r>
        <w:rPr>
          <w:rFonts w:ascii="宋体" w:eastAsia="宋体" w:hAnsi="宋体" w:hint="eastAsia"/>
          <w:szCs w:val="18"/>
        </w:rPr>
        <w:t>全网直播平台可面向全体医护人员或特定人群进行学术活动及会议的开展，以完全公开或不完全公开的方式进行参与，提供全网直播、录制回放、聊天交互等功能</w:t>
      </w:r>
      <w:r w:rsidR="003F6A73">
        <w:rPr>
          <w:rFonts w:ascii="宋体" w:eastAsia="宋体" w:hAnsi="宋体" w:hint="eastAsia"/>
          <w:szCs w:val="18"/>
        </w:rPr>
        <w:t>。需</w:t>
      </w:r>
      <w:r>
        <w:rPr>
          <w:rFonts w:ascii="宋体" w:eastAsia="宋体" w:hAnsi="宋体" w:hint="eastAsia"/>
          <w:szCs w:val="18"/>
        </w:rPr>
        <w:t>提供</w:t>
      </w:r>
      <w:r w:rsidR="003F6A73">
        <w:rPr>
          <w:rFonts w:ascii="宋体" w:eastAsia="宋体" w:hAnsi="宋体" w:hint="eastAsia"/>
          <w:szCs w:val="18"/>
        </w:rPr>
        <w:t>全网直播平台在全国互联网安全管理服务平台(</w:t>
      </w:r>
      <w:r w:rsidR="003F6A73" w:rsidRPr="003F6A73">
        <w:rPr>
          <w:rFonts w:ascii="宋体" w:eastAsia="宋体" w:hAnsi="宋体" w:cs="宋体"/>
          <w:color w:val="000000" w:themeColor="text1"/>
          <w:kern w:val="0"/>
          <w:sz w:val="24"/>
        </w:rPr>
        <w:t>http://www.beian.go</w:t>
      </w:r>
      <w:r w:rsidR="003F6A73" w:rsidRPr="003F6A73">
        <w:rPr>
          <w:rFonts w:ascii="宋体" w:eastAsia="宋体" w:hAnsi="宋体"/>
          <w:szCs w:val="18"/>
        </w:rPr>
        <w:t>v.cn)</w:t>
      </w:r>
      <w:r w:rsidR="003F6A73" w:rsidRPr="003F6A73">
        <w:rPr>
          <w:rFonts w:ascii="宋体" w:eastAsia="宋体" w:hAnsi="宋体" w:hint="eastAsia"/>
          <w:szCs w:val="18"/>
        </w:rPr>
        <w:t>的查询</w:t>
      </w:r>
      <w:r w:rsidR="00C13CC9">
        <w:rPr>
          <w:rFonts w:ascii="宋体" w:eastAsia="宋体" w:hAnsi="宋体" w:hint="eastAsia"/>
          <w:szCs w:val="18"/>
        </w:rPr>
        <w:t>的联网备案信息</w:t>
      </w:r>
      <w:r w:rsidR="009C5577">
        <w:rPr>
          <w:rFonts w:ascii="宋体" w:eastAsia="宋体" w:hAnsi="宋体" w:hint="eastAsia"/>
          <w:szCs w:val="18"/>
        </w:rPr>
        <w:t>及P</w:t>
      </w:r>
      <w:r w:rsidR="009C5577">
        <w:rPr>
          <w:rFonts w:ascii="宋体" w:eastAsia="宋体" w:hAnsi="宋体"/>
          <w:szCs w:val="18"/>
        </w:rPr>
        <w:t>C</w:t>
      </w:r>
      <w:r w:rsidR="009C5577">
        <w:rPr>
          <w:rFonts w:ascii="宋体" w:eastAsia="宋体" w:hAnsi="宋体" w:hint="eastAsia"/>
          <w:szCs w:val="18"/>
        </w:rPr>
        <w:t>网页截图。</w:t>
      </w:r>
    </w:p>
    <w:p w:rsidR="004C18FC" w:rsidRDefault="009A00DD" w:rsidP="009A00DD">
      <w:pPr>
        <w:spacing w:after="156" w:line="360" w:lineRule="auto"/>
        <w:ind w:firstLine="480"/>
        <w:rPr>
          <w:rFonts w:ascii="宋体" w:eastAsia="宋体" w:hAnsi="宋体"/>
          <w:szCs w:val="18"/>
        </w:rPr>
      </w:pPr>
      <w:r>
        <w:rPr>
          <w:rFonts w:ascii="宋体" w:eastAsia="宋体" w:hAnsi="宋体" w:hint="eastAsia"/>
          <w:szCs w:val="18"/>
        </w:rPr>
        <w:t>4</w:t>
      </w:r>
      <w:r>
        <w:rPr>
          <w:rFonts w:ascii="宋体" w:eastAsia="宋体" w:hAnsi="宋体"/>
          <w:szCs w:val="18"/>
        </w:rPr>
        <w:t xml:space="preserve">. </w:t>
      </w:r>
      <w:r>
        <w:rPr>
          <w:rFonts w:ascii="宋体" w:eastAsia="宋体" w:hAnsi="宋体" w:hint="eastAsia"/>
          <w:szCs w:val="18"/>
        </w:rPr>
        <w:t>数字一体化手术室制造商应具备</w:t>
      </w:r>
      <w:r w:rsidR="004C18FC">
        <w:rPr>
          <w:rFonts w:ascii="宋体" w:eastAsia="宋体" w:hAnsi="宋体" w:hint="eastAsia"/>
          <w:szCs w:val="18"/>
        </w:rPr>
        <w:t>中国医学装备协会</w:t>
      </w:r>
      <w:bookmarkStart w:id="0" w:name="_GoBack"/>
      <w:bookmarkEnd w:id="0"/>
      <w:r w:rsidR="004C18FC">
        <w:rPr>
          <w:rFonts w:ascii="宋体" w:eastAsia="宋体" w:hAnsi="宋体" w:hint="eastAsia"/>
          <w:szCs w:val="18"/>
        </w:rPr>
        <w:t>医用洁净装备工程分会颁发的</w:t>
      </w:r>
      <w:r w:rsidR="008775CE">
        <w:rPr>
          <w:rFonts w:ascii="宋体" w:eastAsia="宋体" w:hAnsi="宋体" w:hint="eastAsia"/>
          <w:szCs w:val="18"/>
        </w:rPr>
        <w:t>《数字化手术室建设标准》</w:t>
      </w:r>
      <w:r w:rsidR="004C18FC">
        <w:rPr>
          <w:rFonts w:ascii="宋体" w:eastAsia="宋体" w:hAnsi="宋体" w:hint="eastAsia"/>
          <w:szCs w:val="18"/>
        </w:rPr>
        <w:t>T</w:t>
      </w:r>
      <w:r w:rsidR="004C18FC">
        <w:rPr>
          <w:rFonts w:ascii="宋体" w:eastAsia="宋体" w:hAnsi="宋体"/>
          <w:szCs w:val="18"/>
        </w:rPr>
        <w:t>/</w:t>
      </w:r>
      <w:r w:rsidR="004C18FC">
        <w:rPr>
          <w:rFonts w:ascii="宋体" w:eastAsia="宋体" w:hAnsi="宋体" w:hint="eastAsia"/>
          <w:szCs w:val="18"/>
        </w:rPr>
        <w:t>CAME</w:t>
      </w:r>
      <w:r w:rsidR="004C18FC">
        <w:rPr>
          <w:rFonts w:ascii="宋体" w:eastAsia="宋体" w:hAnsi="宋体"/>
          <w:szCs w:val="18"/>
        </w:rPr>
        <w:t>042-2018</w:t>
      </w:r>
      <w:r w:rsidR="000D3895">
        <w:rPr>
          <w:rFonts w:ascii="宋体" w:eastAsia="宋体" w:hAnsi="宋体" w:hint="eastAsia"/>
          <w:szCs w:val="18"/>
        </w:rPr>
        <w:t>证书</w:t>
      </w:r>
      <w:r w:rsidR="004C18FC">
        <w:rPr>
          <w:rFonts w:ascii="宋体" w:eastAsia="宋体" w:hAnsi="宋体" w:hint="eastAsia"/>
          <w:szCs w:val="18"/>
        </w:rPr>
        <w:t>。</w:t>
      </w:r>
    </w:p>
    <w:p w:rsidR="00B707E0" w:rsidRDefault="004C18FC" w:rsidP="009A00DD">
      <w:pPr>
        <w:spacing w:after="156" w:line="360" w:lineRule="auto"/>
        <w:ind w:firstLine="480"/>
        <w:rPr>
          <w:rFonts w:ascii="宋体" w:eastAsia="宋体" w:hAnsi="宋体"/>
          <w:szCs w:val="18"/>
        </w:rPr>
      </w:pPr>
      <w:r>
        <w:rPr>
          <w:rFonts w:ascii="宋体" w:eastAsia="宋体" w:hAnsi="宋体"/>
          <w:szCs w:val="18"/>
        </w:rPr>
        <w:lastRenderedPageBreak/>
        <w:t xml:space="preserve">5. </w:t>
      </w:r>
      <w:r>
        <w:rPr>
          <w:rFonts w:ascii="宋体" w:eastAsia="宋体" w:hAnsi="宋体" w:hint="eastAsia"/>
          <w:szCs w:val="18"/>
        </w:rPr>
        <w:t>数字一体化手术室制造商应</w:t>
      </w:r>
      <w:r w:rsidR="000D3895">
        <w:rPr>
          <w:rFonts w:ascii="宋体" w:eastAsia="宋体" w:hAnsi="宋体" w:hint="eastAsia"/>
          <w:szCs w:val="18"/>
        </w:rPr>
        <w:t>具备ISO</w:t>
      </w:r>
      <w:r w:rsidR="000D3895">
        <w:rPr>
          <w:rFonts w:ascii="宋体" w:eastAsia="宋体" w:hAnsi="宋体"/>
          <w:szCs w:val="18"/>
        </w:rPr>
        <w:t>9001</w:t>
      </w:r>
      <w:r w:rsidR="000D3895">
        <w:rPr>
          <w:rFonts w:ascii="宋体" w:eastAsia="宋体" w:hAnsi="宋体" w:hint="eastAsia"/>
          <w:szCs w:val="18"/>
        </w:rPr>
        <w:t>、ISO</w:t>
      </w:r>
      <w:r w:rsidR="000D3895">
        <w:rPr>
          <w:rFonts w:ascii="宋体" w:eastAsia="宋体" w:hAnsi="宋体"/>
          <w:szCs w:val="18"/>
        </w:rPr>
        <w:t>13485</w:t>
      </w:r>
      <w:r w:rsidR="000D3895">
        <w:rPr>
          <w:rFonts w:ascii="宋体" w:eastAsia="宋体" w:hAnsi="宋体" w:hint="eastAsia"/>
          <w:szCs w:val="18"/>
        </w:rPr>
        <w:t>、ISO</w:t>
      </w:r>
      <w:r w:rsidR="000D3895">
        <w:rPr>
          <w:rFonts w:ascii="宋体" w:eastAsia="宋体" w:hAnsi="宋体"/>
          <w:szCs w:val="18"/>
        </w:rPr>
        <w:t>14001</w:t>
      </w:r>
      <w:r w:rsidR="000D3895">
        <w:rPr>
          <w:rFonts w:ascii="宋体" w:eastAsia="宋体" w:hAnsi="宋体" w:hint="eastAsia"/>
          <w:szCs w:val="18"/>
        </w:rPr>
        <w:t>、ISO</w:t>
      </w:r>
      <w:r w:rsidR="000D3895">
        <w:rPr>
          <w:rFonts w:ascii="宋体" w:eastAsia="宋体" w:hAnsi="宋体"/>
          <w:szCs w:val="18"/>
        </w:rPr>
        <w:t>45001</w:t>
      </w:r>
      <w:r w:rsidR="000D3895">
        <w:rPr>
          <w:rFonts w:ascii="宋体" w:eastAsia="宋体" w:hAnsi="宋体" w:hint="eastAsia"/>
          <w:szCs w:val="18"/>
        </w:rPr>
        <w:t>证书，</w:t>
      </w:r>
      <w:r>
        <w:rPr>
          <w:rFonts w:ascii="宋体" w:eastAsia="宋体" w:hAnsi="宋体" w:hint="eastAsia"/>
          <w:szCs w:val="18"/>
        </w:rPr>
        <w:t>并</w:t>
      </w:r>
      <w:r w:rsidR="000D3895">
        <w:rPr>
          <w:rFonts w:ascii="宋体" w:eastAsia="宋体" w:hAnsi="宋体" w:hint="eastAsia"/>
          <w:szCs w:val="18"/>
        </w:rPr>
        <w:t>提供近3年影像相关产品在</w:t>
      </w:r>
      <w:r w:rsidR="00641946">
        <w:rPr>
          <w:rFonts w:ascii="宋体" w:eastAsia="宋体" w:hAnsi="宋体" w:hint="eastAsia"/>
          <w:szCs w:val="18"/>
        </w:rPr>
        <w:t>国内市场的占有率（数据统计单位须具备相关资质，且数据不允许造假，否则视为废标）</w:t>
      </w:r>
    </w:p>
    <w:p w:rsidR="00AD196B" w:rsidRDefault="00AD196B" w:rsidP="00AD196B">
      <w:pPr>
        <w:spacing w:line="360" w:lineRule="auto"/>
        <w:ind w:firstLineChars="200" w:firstLine="420"/>
        <w:rPr>
          <w:rFonts w:ascii="宋体" w:eastAsia="宋体" w:hAnsi="宋体"/>
        </w:rPr>
      </w:pPr>
    </w:p>
    <w:p w:rsidR="00582294" w:rsidRPr="009A00DD" w:rsidRDefault="009A00DD" w:rsidP="00582294">
      <w:pPr>
        <w:spacing w:line="360" w:lineRule="auto"/>
        <w:rPr>
          <w:rFonts w:ascii="宋体" w:eastAsia="宋体" w:hAnsi="宋体"/>
          <w:b/>
        </w:rPr>
      </w:pPr>
      <w:r w:rsidRPr="009A00DD">
        <w:rPr>
          <w:rFonts w:ascii="宋体" w:eastAsia="宋体" w:hAnsi="宋体" w:hint="eastAsia"/>
          <w:b/>
        </w:rPr>
        <w:t>二</w:t>
      </w:r>
      <w:r w:rsidR="00582294" w:rsidRPr="009A00DD">
        <w:rPr>
          <w:rFonts w:ascii="宋体" w:eastAsia="宋体" w:hAnsi="宋体" w:hint="eastAsia"/>
          <w:b/>
        </w:rPr>
        <w:t>、</w:t>
      </w:r>
      <w:r w:rsidRPr="009A00DD">
        <w:rPr>
          <w:rFonts w:ascii="宋体" w:eastAsia="宋体" w:hAnsi="宋体" w:hint="eastAsia"/>
          <w:b/>
        </w:rPr>
        <w:t>主要设备技术参数及性能指标</w:t>
      </w:r>
    </w:p>
    <w:p w:rsidR="00582294" w:rsidRPr="00582294" w:rsidRDefault="009A00DD" w:rsidP="00582294">
      <w:pPr>
        <w:spacing w:line="360" w:lineRule="auto"/>
        <w:ind w:leftChars="200" w:left="420"/>
        <w:rPr>
          <w:rFonts w:ascii="宋体" w:eastAsia="宋体" w:hAnsi="宋体"/>
        </w:rPr>
      </w:pPr>
      <w:r>
        <w:rPr>
          <w:rFonts w:ascii="宋体" w:eastAsia="宋体" w:hAnsi="宋体" w:hint="eastAsia"/>
          <w:szCs w:val="18"/>
        </w:rPr>
        <w:t>1</w:t>
      </w:r>
      <w:r>
        <w:rPr>
          <w:rFonts w:ascii="宋体" w:eastAsia="宋体" w:hAnsi="宋体"/>
          <w:szCs w:val="18"/>
        </w:rPr>
        <w:t xml:space="preserve">. </w:t>
      </w:r>
      <w:r>
        <w:rPr>
          <w:rFonts w:ascii="宋体" w:eastAsia="宋体" w:hAnsi="宋体" w:hint="eastAsia"/>
          <w:szCs w:val="18"/>
        </w:rPr>
        <w:t>腔镜手术室（1间）配置设备</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042"/>
        <w:gridCol w:w="697"/>
        <w:gridCol w:w="6419"/>
      </w:tblGrid>
      <w:tr w:rsidR="009A00DD" w:rsidRPr="009A00DD" w:rsidTr="009A00DD">
        <w:trPr>
          <w:trHeight w:val="20"/>
          <w:jc w:val="center"/>
        </w:trPr>
        <w:tc>
          <w:tcPr>
            <w:tcW w:w="708" w:type="dxa"/>
            <w:vAlign w:val="center"/>
          </w:tcPr>
          <w:p w:rsidR="009A00DD" w:rsidRPr="009A00DD" w:rsidRDefault="009A00DD" w:rsidP="005246F4">
            <w:pPr>
              <w:widowControl/>
              <w:jc w:val="center"/>
              <w:rPr>
                <w:rFonts w:ascii="宋体" w:eastAsia="宋体" w:hAnsi="宋体"/>
                <w:b/>
                <w:bCs/>
                <w:color w:val="000000"/>
                <w:szCs w:val="21"/>
              </w:rPr>
            </w:pPr>
            <w:r w:rsidRPr="009A00DD">
              <w:rPr>
                <w:rFonts w:ascii="宋体" w:eastAsia="宋体" w:hAnsi="宋体" w:hint="eastAsia"/>
                <w:b/>
                <w:bCs/>
                <w:color w:val="000000"/>
                <w:szCs w:val="21"/>
              </w:rPr>
              <w:t>序号</w:t>
            </w:r>
          </w:p>
        </w:tc>
        <w:tc>
          <w:tcPr>
            <w:tcW w:w="1042" w:type="dxa"/>
            <w:vAlign w:val="center"/>
          </w:tcPr>
          <w:p w:rsidR="009A00DD" w:rsidRPr="009A00DD" w:rsidRDefault="009A00DD" w:rsidP="005246F4">
            <w:pPr>
              <w:widowControl/>
              <w:jc w:val="center"/>
              <w:rPr>
                <w:rFonts w:ascii="宋体" w:eastAsia="宋体" w:hAnsi="宋体"/>
                <w:b/>
                <w:bCs/>
                <w:color w:val="000000"/>
                <w:szCs w:val="21"/>
              </w:rPr>
            </w:pPr>
            <w:r w:rsidRPr="009A00DD">
              <w:rPr>
                <w:rFonts w:ascii="宋体" w:eastAsia="宋体" w:hAnsi="宋体" w:hint="eastAsia"/>
                <w:b/>
                <w:bCs/>
                <w:color w:val="000000"/>
                <w:szCs w:val="21"/>
              </w:rPr>
              <w:t>设备</w:t>
            </w:r>
          </w:p>
        </w:tc>
        <w:tc>
          <w:tcPr>
            <w:tcW w:w="697" w:type="dxa"/>
            <w:vAlign w:val="center"/>
          </w:tcPr>
          <w:p w:rsidR="009A00DD" w:rsidRPr="009A00DD" w:rsidRDefault="009A00DD" w:rsidP="005246F4">
            <w:pPr>
              <w:widowControl/>
              <w:jc w:val="center"/>
              <w:rPr>
                <w:rFonts w:ascii="宋体" w:eastAsia="宋体" w:hAnsi="宋体"/>
                <w:b/>
                <w:bCs/>
                <w:color w:val="000000"/>
                <w:szCs w:val="21"/>
              </w:rPr>
            </w:pPr>
            <w:r w:rsidRPr="009A00DD">
              <w:rPr>
                <w:rFonts w:ascii="宋体" w:eastAsia="宋体" w:hAnsi="宋体" w:hint="eastAsia"/>
                <w:b/>
                <w:bCs/>
                <w:color w:val="000000"/>
                <w:szCs w:val="21"/>
              </w:rPr>
              <w:t>数量</w:t>
            </w:r>
          </w:p>
        </w:tc>
        <w:tc>
          <w:tcPr>
            <w:tcW w:w="6419" w:type="dxa"/>
            <w:vAlign w:val="center"/>
          </w:tcPr>
          <w:p w:rsidR="009A00DD" w:rsidRPr="009A00DD" w:rsidRDefault="009A00DD" w:rsidP="005246F4">
            <w:pPr>
              <w:widowControl/>
              <w:jc w:val="center"/>
              <w:rPr>
                <w:rFonts w:ascii="宋体" w:eastAsia="宋体" w:hAnsi="宋体"/>
                <w:b/>
                <w:bCs/>
                <w:color w:val="000000"/>
                <w:szCs w:val="21"/>
              </w:rPr>
            </w:pPr>
            <w:r w:rsidRPr="009A00DD">
              <w:rPr>
                <w:rFonts w:ascii="宋体" w:eastAsia="宋体" w:hAnsi="宋体" w:hint="eastAsia"/>
                <w:b/>
                <w:bCs/>
                <w:color w:val="000000"/>
                <w:szCs w:val="21"/>
              </w:rPr>
              <w:t>参数要求</w:t>
            </w:r>
          </w:p>
        </w:tc>
      </w:tr>
      <w:tr w:rsidR="009A00DD" w:rsidRPr="009A00DD" w:rsidTr="009A00DD">
        <w:trPr>
          <w:cantSplit/>
          <w:trHeight w:val="20"/>
          <w:jc w:val="center"/>
        </w:trPr>
        <w:tc>
          <w:tcPr>
            <w:tcW w:w="708" w:type="dxa"/>
            <w:vMerge w:val="restart"/>
            <w:vAlign w:val="center"/>
          </w:tcPr>
          <w:p w:rsidR="009A00DD" w:rsidRPr="009A00DD" w:rsidRDefault="009A00DD" w:rsidP="005246F4">
            <w:pPr>
              <w:jc w:val="center"/>
              <w:rPr>
                <w:rFonts w:ascii="宋体" w:eastAsia="宋体" w:hAnsi="宋体"/>
                <w:color w:val="000000"/>
                <w:szCs w:val="21"/>
              </w:rPr>
            </w:pPr>
            <w:r>
              <w:rPr>
                <w:rFonts w:ascii="宋体" w:eastAsia="宋体" w:hAnsi="宋体"/>
                <w:color w:val="000000"/>
                <w:szCs w:val="21"/>
              </w:rPr>
              <w:t>1</w:t>
            </w:r>
          </w:p>
        </w:tc>
        <w:tc>
          <w:tcPr>
            <w:tcW w:w="1042" w:type="dxa"/>
            <w:vMerge w:val="restart"/>
            <w:vAlign w:val="center"/>
          </w:tcPr>
          <w:p w:rsidR="009A00DD" w:rsidRPr="009A00DD" w:rsidRDefault="009A00DD" w:rsidP="005246F4">
            <w:pPr>
              <w:jc w:val="center"/>
              <w:rPr>
                <w:rFonts w:ascii="宋体" w:eastAsia="宋体" w:hAnsi="宋体"/>
                <w:color w:val="000000"/>
                <w:szCs w:val="21"/>
              </w:rPr>
            </w:pPr>
            <w:r w:rsidRPr="009A00DD">
              <w:rPr>
                <w:rFonts w:ascii="宋体" w:eastAsia="宋体" w:hAnsi="宋体" w:hint="eastAsia"/>
                <w:color w:val="000000"/>
                <w:szCs w:val="21"/>
              </w:rPr>
              <w:t>全景摄像机</w:t>
            </w:r>
          </w:p>
        </w:tc>
        <w:tc>
          <w:tcPr>
            <w:tcW w:w="697" w:type="dxa"/>
            <w:vMerge w:val="restart"/>
            <w:vAlign w:val="center"/>
          </w:tcPr>
          <w:p w:rsidR="009A00DD" w:rsidRPr="009A00DD" w:rsidRDefault="009A00DD" w:rsidP="005246F4">
            <w:pPr>
              <w:jc w:val="center"/>
              <w:rPr>
                <w:rFonts w:ascii="宋体" w:eastAsia="宋体" w:hAnsi="宋体"/>
                <w:color w:val="000000"/>
                <w:szCs w:val="21"/>
              </w:rPr>
            </w:pPr>
            <w:r w:rsidRPr="009A00DD">
              <w:rPr>
                <w:rFonts w:ascii="宋体" w:eastAsia="宋体" w:hAnsi="宋体" w:hint="eastAsia"/>
                <w:color w:val="000000"/>
                <w:szCs w:val="21"/>
              </w:rPr>
              <w:t>1台</w:t>
            </w: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视频格式: 1080P、1080I、720P</w:t>
            </w:r>
          </w:p>
        </w:tc>
      </w:tr>
      <w:tr w:rsidR="009A00DD" w:rsidRPr="009A00DD" w:rsidTr="009A00DD">
        <w:trPr>
          <w:cantSplit/>
          <w:trHeight w:val="20"/>
          <w:jc w:val="center"/>
        </w:trPr>
        <w:tc>
          <w:tcPr>
            <w:tcW w:w="708" w:type="dxa"/>
            <w:vMerge/>
            <w:vAlign w:val="center"/>
          </w:tcPr>
          <w:p w:rsidR="009A00DD" w:rsidRPr="009A00DD" w:rsidRDefault="009A00DD" w:rsidP="005246F4">
            <w:pPr>
              <w:jc w:val="center"/>
              <w:rPr>
                <w:rFonts w:ascii="宋体" w:eastAsia="宋体" w:hAnsi="宋体"/>
                <w:color w:val="000000"/>
                <w:szCs w:val="21"/>
              </w:rPr>
            </w:pPr>
          </w:p>
        </w:tc>
        <w:tc>
          <w:tcPr>
            <w:tcW w:w="1042" w:type="dxa"/>
            <w:vMerge/>
            <w:vAlign w:val="center"/>
          </w:tcPr>
          <w:p w:rsidR="009A00DD" w:rsidRPr="009A00DD" w:rsidRDefault="009A00DD" w:rsidP="005246F4">
            <w:pPr>
              <w:jc w:val="center"/>
              <w:rPr>
                <w:rFonts w:ascii="宋体" w:eastAsia="宋体" w:hAnsi="宋体"/>
                <w:color w:val="000000"/>
                <w:szCs w:val="21"/>
              </w:rPr>
            </w:pPr>
          </w:p>
        </w:tc>
        <w:tc>
          <w:tcPr>
            <w:tcW w:w="697" w:type="dxa"/>
            <w:vMerge/>
            <w:vAlign w:val="center"/>
          </w:tcPr>
          <w:p w:rsidR="009A00DD" w:rsidRPr="009A00DD" w:rsidRDefault="009A00DD" w:rsidP="005246F4">
            <w:pPr>
              <w:jc w:val="center"/>
              <w:rPr>
                <w:rFonts w:ascii="宋体" w:eastAsia="宋体" w:hAnsi="宋体"/>
                <w:color w:val="000000"/>
                <w:szCs w:val="21"/>
              </w:rPr>
            </w:pP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视频输出接口支持3G/HD-SDI、YPBPR、DVI、HDMI</w:t>
            </w:r>
          </w:p>
        </w:tc>
      </w:tr>
      <w:tr w:rsidR="009A00DD" w:rsidRPr="009A00DD" w:rsidTr="009A00DD">
        <w:trPr>
          <w:cantSplit/>
          <w:trHeight w:val="20"/>
          <w:jc w:val="center"/>
        </w:trPr>
        <w:tc>
          <w:tcPr>
            <w:tcW w:w="708" w:type="dxa"/>
            <w:vMerge/>
            <w:vAlign w:val="center"/>
          </w:tcPr>
          <w:p w:rsidR="009A00DD" w:rsidRPr="009A00DD" w:rsidRDefault="009A00DD" w:rsidP="005246F4">
            <w:pPr>
              <w:widowControl/>
              <w:jc w:val="left"/>
              <w:rPr>
                <w:rFonts w:ascii="宋体" w:eastAsia="宋体" w:hAnsi="宋体"/>
                <w:color w:val="000000"/>
                <w:szCs w:val="21"/>
              </w:rPr>
            </w:pPr>
          </w:p>
        </w:tc>
        <w:tc>
          <w:tcPr>
            <w:tcW w:w="1042" w:type="dxa"/>
            <w:vMerge/>
            <w:vAlign w:val="center"/>
          </w:tcPr>
          <w:p w:rsidR="009A00DD" w:rsidRPr="009A00DD" w:rsidRDefault="009A00DD" w:rsidP="005246F4">
            <w:pPr>
              <w:widowControl/>
              <w:jc w:val="left"/>
              <w:rPr>
                <w:rFonts w:ascii="宋体" w:eastAsia="宋体" w:hAnsi="宋体"/>
                <w:color w:val="000000"/>
                <w:szCs w:val="21"/>
              </w:rPr>
            </w:pPr>
          </w:p>
        </w:tc>
        <w:tc>
          <w:tcPr>
            <w:tcW w:w="697" w:type="dxa"/>
            <w:vMerge/>
            <w:vAlign w:val="center"/>
          </w:tcPr>
          <w:p w:rsidR="009A00DD" w:rsidRPr="009A00DD" w:rsidRDefault="009A00DD" w:rsidP="005246F4">
            <w:pPr>
              <w:widowControl/>
              <w:jc w:val="left"/>
              <w:rPr>
                <w:rFonts w:ascii="宋体" w:eastAsia="宋体" w:hAnsi="宋体"/>
                <w:color w:val="000000"/>
                <w:szCs w:val="21"/>
              </w:rPr>
            </w:pP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支持宽动态功能、变焦倍数≥</w:t>
            </w:r>
            <w:r>
              <w:rPr>
                <w:rFonts w:ascii="宋体" w:eastAsia="宋体" w:hAnsi="宋体"/>
                <w:szCs w:val="21"/>
              </w:rPr>
              <w:t>20</w:t>
            </w:r>
            <w:r w:rsidRPr="009A00DD">
              <w:rPr>
                <w:rFonts w:ascii="宋体" w:eastAsia="宋体" w:hAnsi="宋体" w:hint="eastAsia"/>
                <w:szCs w:val="21"/>
              </w:rPr>
              <w:t>倍</w:t>
            </w:r>
          </w:p>
        </w:tc>
      </w:tr>
      <w:tr w:rsidR="009A00DD" w:rsidRPr="009A00DD" w:rsidTr="009A00DD">
        <w:trPr>
          <w:cantSplit/>
          <w:trHeight w:val="20"/>
          <w:jc w:val="center"/>
        </w:trPr>
        <w:tc>
          <w:tcPr>
            <w:tcW w:w="708" w:type="dxa"/>
            <w:vMerge w:val="restart"/>
            <w:vAlign w:val="center"/>
          </w:tcPr>
          <w:p w:rsidR="009A00DD" w:rsidRPr="009A00DD" w:rsidRDefault="009A00DD" w:rsidP="005246F4">
            <w:pPr>
              <w:widowControl/>
              <w:jc w:val="center"/>
              <w:rPr>
                <w:rFonts w:ascii="宋体" w:eastAsia="宋体" w:hAnsi="宋体"/>
                <w:color w:val="000000"/>
                <w:szCs w:val="21"/>
              </w:rPr>
            </w:pPr>
            <w:r>
              <w:rPr>
                <w:rFonts w:ascii="宋体" w:eastAsia="宋体" w:hAnsi="宋体"/>
                <w:color w:val="000000"/>
                <w:szCs w:val="21"/>
              </w:rPr>
              <w:t>2</w:t>
            </w:r>
          </w:p>
        </w:tc>
        <w:tc>
          <w:tcPr>
            <w:tcW w:w="1042" w:type="dxa"/>
            <w:vMerge w:val="restart"/>
            <w:vAlign w:val="center"/>
          </w:tcPr>
          <w:p w:rsidR="009A00DD" w:rsidRPr="009A00DD" w:rsidRDefault="009A00DD" w:rsidP="005246F4">
            <w:pPr>
              <w:widowControl/>
              <w:jc w:val="center"/>
              <w:rPr>
                <w:rFonts w:ascii="宋体" w:eastAsia="宋体" w:hAnsi="宋体"/>
                <w:color w:val="000000"/>
                <w:szCs w:val="21"/>
              </w:rPr>
            </w:pPr>
            <w:r w:rsidRPr="009A00DD">
              <w:rPr>
                <w:rFonts w:ascii="宋体" w:eastAsia="宋体" w:hAnsi="宋体" w:hint="eastAsia"/>
                <w:color w:val="000000"/>
                <w:szCs w:val="21"/>
              </w:rPr>
              <w:t>影像采集适配系统</w:t>
            </w:r>
          </w:p>
        </w:tc>
        <w:tc>
          <w:tcPr>
            <w:tcW w:w="697" w:type="dxa"/>
            <w:vMerge w:val="restart"/>
            <w:vAlign w:val="center"/>
          </w:tcPr>
          <w:p w:rsidR="009A00DD" w:rsidRPr="009A00DD" w:rsidRDefault="009A00DD" w:rsidP="005246F4">
            <w:pPr>
              <w:widowControl/>
              <w:jc w:val="center"/>
              <w:rPr>
                <w:rFonts w:ascii="宋体" w:eastAsia="宋体" w:hAnsi="宋体"/>
                <w:color w:val="000000"/>
                <w:szCs w:val="21"/>
              </w:rPr>
            </w:pPr>
            <w:r>
              <w:rPr>
                <w:rFonts w:ascii="宋体" w:eastAsia="宋体" w:hAnsi="宋体"/>
                <w:color w:val="000000"/>
                <w:szCs w:val="21"/>
              </w:rPr>
              <w:t>2</w:t>
            </w:r>
            <w:r w:rsidRPr="009A00DD">
              <w:rPr>
                <w:rFonts w:ascii="宋体" w:eastAsia="宋体" w:hAnsi="宋体" w:hint="eastAsia"/>
                <w:color w:val="000000"/>
                <w:szCs w:val="21"/>
              </w:rPr>
              <w:t>套</w:t>
            </w: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支持1920x1080;1280x720;720x576信号分辨率</w:t>
            </w:r>
          </w:p>
        </w:tc>
      </w:tr>
      <w:tr w:rsidR="009A00DD" w:rsidRPr="009A00DD" w:rsidTr="009A00DD">
        <w:trPr>
          <w:cantSplit/>
          <w:trHeight w:val="20"/>
          <w:jc w:val="center"/>
        </w:trPr>
        <w:tc>
          <w:tcPr>
            <w:tcW w:w="708" w:type="dxa"/>
            <w:vMerge/>
            <w:vAlign w:val="center"/>
          </w:tcPr>
          <w:p w:rsidR="009A00DD" w:rsidRPr="009A00DD" w:rsidRDefault="009A00DD" w:rsidP="005246F4">
            <w:pPr>
              <w:widowControl/>
              <w:jc w:val="left"/>
              <w:rPr>
                <w:rFonts w:ascii="宋体" w:eastAsia="宋体" w:hAnsi="宋体"/>
                <w:color w:val="000000"/>
                <w:szCs w:val="21"/>
              </w:rPr>
            </w:pPr>
          </w:p>
        </w:tc>
        <w:tc>
          <w:tcPr>
            <w:tcW w:w="1042" w:type="dxa"/>
            <w:vMerge/>
            <w:vAlign w:val="center"/>
          </w:tcPr>
          <w:p w:rsidR="009A00DD" w:rsidRPr="009A00DD" w:rsidRDefault="009A00DD" w:rsidP="005246F4">
            <w:pPr>
              <w:widowControl/>
              <w:jc w:val="left"/>
              <w:rPr>
                <w:rFonts w:ascii="宋体" w:eastAsia="宋体" w:hAnsi="宋体"/>
                <w:color w:val="000000"/>
                <w:szCs w:val="21"/>
              </w:rPr>
            </w:pPr>
          </w:p>
        </w:tc>
        <w:tc>
          <w:tcPr>
            <w:tcW w:w="697" w:type="dxa"/>
            <w:vMerge/>
            <w:vAlign w:val="center"/>
          </w:tcPr>
          <w:p w:rsidR="009A00DD" w:rsidRPr="009A00DD" w:rsidRDefault="009A00DD" w:rsidP="005246F4">
            <w:pPr>
              <w:widowControl/>
              <w:jc w:val="left"/>
              <w:rPr>
                <w:rFonts w:ascii="宋体" w:eastAsia="宋体" w:hAnsi="宋体"/>
                <w:color w:val="000000"/>
                <w:szCs w:val="21"/>
              </w:rPr>
            </w:pP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DVI-D、SDI、VGA、CVBS、HDMI等视频信号格式输入</w:t>
            </w:r>
          </w:p>
        </w:tc>
      </w:tr>
      <w:tr w:rsidR="009A00DD" w:rsidRPr="009A00DD" w:rsidTr="009A00DD">
        <w:trPr>
          <w:cantSplit/>
          <w:trHeight w:val="20"/>
          <w:jc w:val="center"/>
        </w:trPr>
        <w:tc>
          <w:tcPr>
            <w:tcW w:w="708" w:type="dxa"/>
            <w:vMerge/>
            <w:vAlign w:val="center"/>
          </w:tcPr>
          <w:p w:rsidR="009A00DD" w:rsidRPr="009A00DD" w:rsidRDefault="009A00DD" w:rsidP="005246F4">
            <w:pPr>
              <w:widowControl/>
              <w:jc w:val="left"/>
              <w:rPr>
                <w:rFonts w:ascii="宋体" w:eastAsia="宋体" w:hAnsi="宋体"/>
                <w:color w:val="000000"/>
                <w:szCs w:val="21"/>
              </w:rPr>
            </w:pPr>
          </w:p>
        </w:tc>
        <w:tc>
          <w:tcPr>
            <w:tcW w:w="1042" w:type="dxa"/>
            <w:vMerge/>
            <w:vAlign w:val="center"/>
          </w:tcPr>
          <w:p w:rsidR="009A00DD" w:rsidRPr="009A00DD" w:rsidRDefault="009A00DD" w:rsidP="005246F4">
            <w:pPr>
              <w:widowControl/>
              <w:jc w:val="left"/>
              <w:rPr>
                <w:rFonts w:ascii="宋体" w:eastAsia="宋体" w:hAnsi="宋体"/>
                <w:color w:val="000000"/>
                <w:szCs w:val="21"/>
              </w:rPr>
            </w:pPr>
          </w:p>
        </w:tc>
        <w:tc>
          <w:tcPr>
            <w:tcW w:w="697" w:type="dxa"/>
            <w:vMerge/>
            <w:vAlign w:val="center"/>
          </w:tcPr>
          <w:p w:rsidR="009A00DD" w:rsidRPr="009A00DD" w:rsidRDefault="009A00DD" w:rsidP="005246F4">
            <w:pPr>
              <w:widowControl/>
              <w:jc w:val="left"/>
              <w:rPr>
                <w:rFonts w:ascii="宋体" w:eastAsia="宋体" w:hAnsi="宋体"/>
                <w:color w:val="000000"/>
                <w:szCs w:val="21"/>
              </w:rPr>
            </w:pP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DVI-D、SDI、VGA、CVBS、HDMI等视频信号格式输出</w:t>
            </w:r>
          </w:p>
        </w:tc>
      </w:tr>
      <w:tr w:rsidR="009A00DD" w:rsidRPr="009A00DD" w:rsidTr="009A00DD">
        <w:trPr>
          <w:cantSplit/>
          <w:trHeight w:val="20"/>
          <w:jc w:val="center"/>
        </w:trPr>
        <w:tc>
          <w:tcPr>
            <w:tcW w:w="708" w:type="dxa"/>
            <w:vMerge w:val="restart"/>
            <w:vAlign w:val="center"/>
          </w:tcPr>
          <w:p w:rsidR="009A00DD" w:rsidRPr="009A00DD" w:rsidRDefault="009A00DD" w:rsidP="005246F4">
            <w:pPr>
              <w:widowControl/>
              <w:jc w:val="center"/>
              <w:rPr>
                <w:rFonts w:ascii="宋体" w:eastAsia="宋体" w:hAnsi="宋体"/>
                <w:color w:val="000000"/>
                <w:szCs w:val="21"/>
              </w:rPr>
            </w:pPr>
            <w:r>
              <w:rPr>
                <w:rFonts w:ascii="宋体" w:eastAsia="宋体" w:hAnsi="宋体"/>
                <w:color w:val="000000"/>
                <w:szCs w:val="21"/>
              </w:rPr>
              <w:t>3</w:t>
            </w:r>
          </w:p>
        </w:tc>
        <w:tc>
          <w:tcPr>
            <w:tcW w:w="1042" w:type="dxa"/>
            <w:vMerge w:val="restart"/>
            <w:vAlign w:val="center"/>
          </w:tcPr>
          <w:p w:rsidR="009A00DD" w:rsidRPr="009A00DD" w:rsidRDefault="009A00DD" w:rsidP="005246F4">
            <w:pPr>
              <w:widowControl/>
              <w:jc w:val="center"/>
              <w:rPr>
                <w:rFonts w:ascii="宋体" w:eastAsia="宋体" w:hAnsi="宋体"/>
                <w:color w:val="000000"/>
                <w:szCs w:val="21"/>
              </w:rPr>
            </w:pPr>
            <w:r w:rsidRPr="009A00DD">
              <w:rPr>
                <w:rFonts w:ascii="宋体" w:eastAsia="宋体" w:hAnsi="宋体" w:hint="eastAsia"/>
                <w:color w:val="000000"/>
                <w:szCs w:val="21"/>
              </w:rPr>
              <w:t>全高清视频编码系统</w:t>
            </w:r>
            <w:r w:rsidR="00B707E0">
              <w:rPr>
                <w:rFonts w:ascii="宋体" w:eastAsia="宋体" w:hAnsi="宋体" w:hint="eastAsia"/>
                <w:color w:val="000000"/>
                <w:szCs w:val="21"/>
              </w:rPr>
              <w:t>（核心产品）</w:t>
            </w:r>
          </w:p>
        </w:tc>
        <w:tc>
          <w:tcPr>
            <w:tcW w:w="697" w:type="dxa"/>
            <w:vMerge w:val="restart"/>
            <w:vAlign w:val="center"/>
          </w:tcPr>
          <w:p w:rsidR="009A00DD" w:rsidRPr="009A00DD" w:rsidRDefault="009A00DD" w:rsidP="005246F4">
            <w:pPr>
              <w:widowControl/>
              <w:jc w:val="center"/>
              <w:rPr>
                <w:rFonts w:ascii="宋体" w:eastAsia="宋体" w:hAnsi="宋体"/>
                <w:szCs w:val="21"/>
              </w:rPr>
            </w:pPr>
            <w:r>
              <w:rPr>
                <w:rFonts w:ascii="宋体" w:eastAsia="宋体" w:hAnsi="宋体"/>
                <w:color w:val="000000"/>
                <w:szCs w:val="21"/>
              </w:rPr>
              <w:t>3</w:t>
            </w:r>
            <w:r w:rsidRPr="009A00DD">
              <w:rPr>
                <w:rFonts w:ascii="宋体" w:eastAsia="宋体" w:hAnsi="宋体" w:hint="eastAsia"/>
                <w:color w:val="000000"/>
                <w:szCs w:val="21"/>
              </w:rPr>
              <w:t>套</w:t>
            </w:r>
          </w:p>
        </w:tc>
        <w:tc>
          <w:tcPr>
            <w:tcW w:w="6419" w:type="dxa"/>
            <w:vAlign w:val="bottom"/>
          </w:tcPr>
          <w:p w:rsidR="009A00DD" w:rsidRPr="009A00DD" w:rsidRDefault="009A00DD" w:rsidP="005246F4">
            <w:pPr>
              <w:widowControl/>
              <w:jc w:val="left"/>
              <w:rPr>
                <w:rFonts w:ascii="宋体" w:eastAsia="宋体" w:hAnsi="宋体"/>
                <w:szCs w:val="21"/>
              </w:rPr>
            </w:pPr>
            <w:r w:rsidRPr="009A00DD">
              <w:rPr>
                <w:rFonts w:ascii="宋体" w:eastAsia="宋体" w:hAnsi="宋体" w:hint="eastAsia"/>
                <w:szCs w:val="21"/>
              </w:rPr>
              <w:t>采用嵌入式系统设计，硬件编码，抗病毒黑客攻击</w:t>
            </w:r>
          </w:p>
        </w:tc>
      </w:tr>
      <w:tr w:rsidR="009A00DD" w:rsidRPr="009A00DD" w:rsidTr="009A00DD">
        <w:trPr>
          <w:cantSplit/>
          <w:trHeight w:val="20"/>
          <w:jc w:val="center"/>
        </w:trPr>
        <w:tc>
          <w:tcPr>
            <w:tcW w:w="708" w:type="dxa"/>
            <w:vMerge/>
            <w:vAlign w:val="center"/>
          </w:tcPr>
          <w:p w:rsidR="009A00DD" w:rsidRPr="009A00DD" w:rsidRDefault="009A00DD" w:rsidP="005246F4">
            <w:pPr>
              <w:widowControl/>
              <w:jc w:val="left"/>
              <w:rPr>
                <w:rFonts w:ascii="宋体" w:eastAsia="宋体" w:hAnsi="宋体"/>
                <w:color w:val="000000"/>
                <w:szCs w:val="21"/>
              </w:rPr>
            </w:pPr>
          </w:p>
        </w:tc>
        <w:tc>
          <w:tcPr>
            <w:tcW w:w="1042" w:type="dxa"/>
            <w:vMerge/>
            <w:vAlign w:val="center"/>
          </w:tcPr>
          <w:p w:rsidR="009A00DD" w:rsidRPr="009A00DD" w:rsidRDefault="009A00DD" w:rsidP="005246F4">
            <w:pPr>
              <w:widowControl/>
              <w:jc w:val="left"/>
              <w:rPr>
                <w:rFonts w:ascii="宋体" w:eastAsia="宋体" w:hAnsi="宋体"/>
                <w:color w:val="000000"/>
                <w:szCs w:val="21"/>
              </w:rPr>
            </w:pPr>
          </w:p>
        </w:tc>
        <w:tc>
          <w:tcPr>
            <w:tcW w:w="697" w:type="dxa"/>
            <w:vMerge/>
            <w:vAlign w:val="center"/>
          </w:tcPr>
          <w:p w:rsidR="009A00DD" w:rsidRPr="009A00DD" w:rsidRDefault="009A00DD" w:rsidP="005246F4">
            <w:pPr>
              <w:widowControl/>
              <w:jc w:val="left"/>
              <w:rPr>
                <w:rFonts w:ascii="宋体" w:eastAsia="宋体" w:hAnsi="宋体"/>
                <w:szCs w:val="21"/>
              </w:rPr>
            </w:pPr>
          </w:p>
        </w:tc>
        <w:tc>
          <w:tcPr>
            <w:tcW w:w="6419" w:type="dxa"/>
            <w:vAlign w:val="bottom"/>
          </w:tcPr>
          <w:p w:rsidR="009A00DD" w:rsidRPr="009A00DD" w:rsidRDefault="009A00DD" w:rsidP="005246F4">
            <w:pPr>
              <w:widowControl/>
              <w:rPr>
                <w:rFonts w:ascii="宋体" w:eastAsia="宋体" w:hAnsi="宋体"/>
                <w:szCs w:val="21"/>
              </w:rPr>
            </w:pPr>
            <w:r w:rsidRPr="009A00DD">
              <w:rPr>
                <w:rFonts w:ascii="宋体" w:eastAsia="宋体" w:hAnsi="宋体" w:hint="eastAsia"/>
                <w:szCs w:val="21"/>
              </w:rPr>
              <w:t>输出视频支持1080P@60Hz</w:t>
            </w:r>
          </w:p>
        </w:tc>
      </w:tr>
      <w:tr w:rsidR="009A00DD" w:rsidRPr="009A00DD" w:rsidTr="00C04F8B">
        <w:trPr>
          <w:cantSplit/>
          <w:trHeight w:val="20"/>
          <w:jc w:val="center"/>
        </w:trPr>
        <w:tc>
          <w:tcPr>
            <w:tcW w:w="708" w:type="dxa"/>
            <w:vMerge/>
            <w:vAlign w:val="center"/>
          </w:tcPr>
          <w:p w:rsidR="009A00DD" w:rsidRPr="009A00DD" w:rsidRDefault="009A00DD" w:rsidP="005246F4">
            <w:pPr>
              <w:widowControl/>
              <w:jc w:val="left"/>
              <w:rPr>
                <w:rFonts w:ascii="宋体" w:eastAsia="宋体" w:hAnsi="宋体"/>
                <w:color w:val="000000"/>
                <w:szCs w:val="21"/>
              </w:rPr>
            </w:pPr>
          </w:p>
        </w:tc>
        <w:tc>
          <w:tcPr>
            <w:tcW w:w="1042" w:type="dxa"/>
            <w:vMerge/>
            <w:vAlign w:val="center"/>
          </w:tcPr>
          <w:p w:rsidR="009A00DD" w:rsidRPr="009A00DD" w:rsidRDefault="009A00DD" w:rsidP="005246F4">
            <w:pPr>
              <w:widowControl/>
              <w:jc w:val="left"/>
              <w:rPr>
                <w:rFonts w:ascii="宋体" w:eastAsia="宋体" w:hAnsi="宋体"/>
                <w:color w:val="000000"/>
                <w:szCs w:val="21"/>
              </w:rPr>
            </w:pPr>
          </w:p>
        </w:tc>
        <w:tc>
          <w:tcPr>
            <w:tcW w:w="697" w:type="dxa"/>
            <w:vMerge/>
            <w:vAlign w:val="center"/>
          </w:tcPr>
          <w:p w:rsidR="009A00DD" w:rsidRPr="009A00DD" w:rsidRDefault="009A00DD" w:rsidP="005246F4">
            <w:pPr>
              <w:widowControl/>
              <w:jc w:val="left"/>
              <w:rPr>
                <w:rFonts w:ascii="宋体" w:eastAsia="宋体" w:hAnsi="宋体"/>
                <w:szCs w:val="21"/>
              </w:rPr>
            </w:pPr>
          </w:p>
        </w:tc>
        <w:tc>
          <w:tcPr>
            <w:tcW w:w="6419" w:type="dxa"/>
            <w:vAlign w:val="center"/>
          </w:tcPr>
          <w:p w:rsidR="009A00DD" w:rsidRPr="009A00DD" w:rsidRDefault="009A00DD" w:rsidP="00C04F8B">
            <w:pPr>
              <w:widowControl/>
              <w:rPr>
                <w:rFonts w:ascii="宋体" w:eastAsia="宋体" w:hAnsi="宋体"/>
                <w:szCs w:val="21"/>
              </w:rPr>
            </w:pPr>
            <w:r w:rsidRPr="009A00DD">
              <w:rPr>
                <w:rFonts w:ascii="宋体" w:eastAsia="宋体" w:hAnsi="宋体" w:hint="eastAsia"/>
                <w:szCs w:val="21"/>
              </w:rPr>
              <w:t>H.264Base/Main/High Profile编码协议</w:t>
            </w:r>
          </w:p>
        </w:tc>
      </w:tr>
      <w:tr w:rsidR="008775CE" w:rsidRPr="009A00DD" w:rsidTr="008775CE">
        <w:trPr>
          <w:cantSplit/>
          <w:trHeight w:val="20"/>
          <w:jc w:val="center"/>
        </w:trPr>
        <w:tc>
          <w:tcPr>
            <w:tcW w:w="708" w:type="dxa"/>
            <w:vMerge w:val="restart"/>
            <w:vAlign w:val="center"/>
          </w:tcPr>
          <w:p w:rsidR="008775CE" w:rsidRPr="009A00DD" w:rsidRDefault="008775CE" w:rsidP="008775CE">
            <w:pPr>
              <w:widowControl/>
              <w:jc w:val="center"/>
              <w:rPr>
                <w:rFonts w:ascii="宋体" w:eastAsia="宋体" w:hAnsi="宋体"/>
                <w:color w:val="000000"/>
                <w:szCs w:val="21"/>
              </w:rPr>
            </w:pPr>
            <w:r>
              <w:rPr>
                <w:rFonts w:ascii="宋体" w:eastAsia="宋体" w:hAnsi="宋体" w:hint="eastAsia"/>
                <w:color w:val="000000"/>
                <w:szCs w:val="21"/>
              </w:rPr>
              <w:t>4</w:t>
            </w:r>
          </w:p>
        </w:tc>
        <w:tc>
          <w:tcPr>
            <w:tcW w:w="1042" w:type="dxa"/>
            <w:vMerge w:val="restart"/>
            <w:vAlign w:val="center"/>
          </w:tcPr>
          <w:p w:rsidR="008775CE" w:rsidRPr="009A00DD" w:rsidRDefault="008775CE" w:rsidP="008775CE">
            <w:pPr>
              <w:widowControl/>
              <w:jc w:val="center"/>
              <w:rPr>
                <w:rFonts w:ascii="宋体" w:eastAsia="宋体" w:hAnsi="宋体"/>
                <w:color w:val="000000"/>
                <w:szCs w:val="21"/>
              </w:rPr>
            </w:pPr>
            <w:r>
              <w:rPr>
                <w:rFonts w:ascii="宋体" w:eastAsia="宋体" w:hAnsi="宋体" w:hint="eastAsia"/>
                <w:color w:val="000000"/>
                <w:szCs w:val="21"/>
              </w:rPr>
              <w:t>4K</w:t>
            </w:r>
            <w:r w:rsidRPr="009A00DD">
              <w:rPr>
                <w:rFonts w:ascii="宋体" w:eastAsia="宋体" w:hAnsi="宋体" w:hint="eastAsia"/>
                <w:color w:val="000000"/>
                <w:szCs w:val="21"/>
              </w:rPr>
              <w:t>视频</w:t>
            </w:r>
            <w:r>
              <w:rPr>
                <w:rFonts w:ascii="宋体" w:eastAsia="宋体" w:hAnsi="宋体" w:hint="eastAsia"/>
                <w:color w:val="000000"/>
                <w:szCs w:val="21"/>
              </w:rPr>
              <w:t>解</w:t>
            </w:r>
            <w:r w:rsidRPr="009A00DD">
              <w:rPr>
                <w:rFonts w:ascii="宋体" w:eastAsia="宋体" w:hAnsi="宋体" w:hint="eastAsia"/>
                <w:color w:val="000000"/>
                <w:szCs w:val="21"/>
              </w:rPr>
              <w:t>码系统</w:t>
            </w:r>
            <w:r w:rsidR="00B707E0">
              <w:rPr>
                <w:rFonts w:ascii="宋体" w:eastAsia="宋体" w:hAnsi="宋体" w:hint="eastAsia"/>
                <w:color w:val="000000"/>
                <w:szCs w:val="21"/>
              </w:rPr>
              <w:t>（核心产品）</w:t>
            </w:r>
          </w:p>
        </w:tc>
        <w:tc>
          <w:tcPr>
            <w:tcW w:w="697" w:type="dxa"/>
            <w:vMerge w:val="restart"/>
            <w:vAlign w:val="center"/>
          </w:tcPr>
          <w:p w:rsidR="008775CE" w:rsidRPr="009A00DD" w:rsidRDefault="008775CE" w:rsidP="008775CE">
            <w:pPr>
              <w:widowControl/>
              <w:jc w:val="center"/>
              <w:rPr>
                <w:rFonts w:ascii="宋体" w:eastAsia="宋体" w:hAnsi="宋体"/>
                <w:szCs w:val="21"/>
              </w:rPr>
            </w:pPr>
            <w:r>
              <w:rPr>
                <w:rFonts w:ascii="宋体" w:eastAsia="宋体" w:hAnsi="宋体" w:hint="eastAsia"/>
                <w:szCs w:val="21"/>
              </w:rPr>
              <w:t>1套</w:t>
            </w:r>
          </w:p>
        </w:tc>
        <w:tc>
          <w:tcPr>
            <w:tcW w:w="6419" w:type="dxa"/>
            <w:vAlign w:val="center"/>
          </w:tcPr>
          <w:p w:rsidR="008775CE" w:rsidRPr="009A00DD" w:rsidRDefault="008775CE" w:rsidP="008775CE">
            <w:pPr>
              <w:widowControl/>
              <w:rPr>
                <w:rFonts w:ascii="宋体" w:eastAsia="宋体" w:hAnsi="宋体"/>
                <w:szCs w:val="21"/>
              </w:rPr>
            </w:pPr>
            <w:r w:rsidRPr="009A00DD">
              <w:rPr>
                <w:rFonts w:ascii="宋体" w:eastAsia="宋体" w:hAnsi="宋体" w:hint="eastAsia"/>
                <w:szCs w:val="21"/>
              </w:rPr>
              <w:t>采用嵌入式系统设计，硬件编码，抗病毒黑客攻击</w:t>
            </w:r>
          </w:p>
        </w:tc>
      </w:tr>
      <w:tr w:rsidR="008775CE" w:rsidRPr="009A00DD" w:rsidTr="008775CE">
        <w:trPr>
          <w:cantSplit/>
          <w:trHeight w:val="20"/>
          <w:jc w:val="center"/>
        </w:trPr>
        <w:tc>
          <w:tcPr>
            <w:tcW w:w="708" w:type="dxa"/>
            <w:vMerge/>
            <w:vAlign w:val="center"/>
          </w:tcPr>
          <w:p w:rsidR="008775CE" w:rsidRPr="009A00DD" w:rsidRDefault="008775CE" w:rsidP="005C78FC">
            <w:pPr>
              <w:widowControl/>
              <w:jc w:val="left"/>
              <w:rPr>
                <w:rFonts w:ascii="宋体" w:eastAsia="宋体" w:hAnsi="宋体"/>
                <w:color w:val="000000"/>
                <w:szCs w:val="21"/>
              </w:rPr>
            </w:pPr>
          </w:p>
        </w:tc>
        <w:tc>
          <w:tcPr>
            <w:tcW w:w="1042" w:type="dxa"/>
            <w:vMerge/>
            <w:vAlign w:val="center"/>
          </w:tcPr>
          <w:p w:rsidR="008775CE" w:rsidRPr="009A00DD" w:rsidRDefault="008775CE" w:rsidP="005C78FC">
            <w:pPr>
              <w:widowControl/>
              <w:jc w:val="left"/>
              <w:rPr>
                <w:rFonts w:ascii="宋体" w:eastAsia="宋体" w:hAnsi="宋体"/>
                <w:color w:val="000000"/>
                <w:szCs w:val="21"/>
              </w:rPr>
            </w:pPr>
          </w:p>
        </w:tc>
        <w:tc>
          <w:tcPr>
            <w:tcW w:w="697" w:type="dxa"/>
            <w:vMerge/>
            <w:vAlign w:val="center"/>
          </w:tcPr>
          <w:p w:rsidR="008775CE" w:rsidRPr="009A00DD" w:rsidRDefault="008775CE" w:rsidP="005C78FC">
            <w:pPr>
              <w:widowControl/>
              <w:jc w:val="left"/>
              <w:rPr>
                <w:rFonts w:ascii="宋体" w:eastAsia="宋体" w:hAnsi="宋体"/>
                <w:szCs w:val="21"/>
              </w:rPr>
            </w:pPr>
          </w:p>
        </w:tc>
        <w:tc>
          <w:tcPr>
            <w:tcW w:w="6419" w:type="dxa"/>
            <w:vAlign w:val="center"/>
          </w:tcPr>
          <w:p w:rsidR="008775CE" w:rsidRPr="009A00DD" w:rsidRDefault="008775CE" w:rsidP="008775CE">
            <w:pPr>
              <w:widowControl/>
              <w:rPr>
                <w:rFonts w:ascii="宋体" w:eastAsia="宋体" w:hAnsi="宋体"/>
                <w:szCs w:val="21"/>
              </w:rPr>
            </w:pPr>
            <w:r w:rsidRPr="009A00DD">
              <w:rPr>
                <w:rFonts w:ascii="宋体" w:eastAsia="宋体" w:hAnsi="宋体" w:hint="eastAsia"/>
                <w:szCs w:val="21"/>
              </w:rPr>
              <w:t>▲输出视频支持</w:t>
            </w:r>
            <w:r>
              <w:rPr>
                <w:rFonts w:ascii="宋体" w:eastAsia="宋体" w:hAnsi="宋体"/>
                <w:szCs w:val="21"/>
              </w:rPr>
              <w:t>4</w:t>
            </w:r>
            <w:r>
              <w:rPr>
                <w:rFonts w:ascii="宋体" w:eastAsia="宋体" w:hAnsi="宋体" w:hint="eastAsia"/>
                <w:szCs w:val="21"/>
              </w:rPr>
              <w:t>K分辨率</w:t>
            </w:r>
          </w:p>
        </w:tc>
      </w:tr>
      <w:tr w:rsidR="008775CE" w:rsidRPr="009A00DD" w:rsidTr="008775CE">
        <w:trPr>
          <w:cantSplit/>
          <w:trHeight w:val="20"/>
          <w:jc w:val="center"/>
        </w:trPr>
        <w:tc>
          <w:tcPr>
            <w:tcW w:w="708" w:type="dxa"/>
            <w:vMerge/>
            <w:vAlign w:val="center"/>
          </w:tcPr>
          <w:p w:rsidR="008775CE" w:rsidRPr="009A00DD" w:rsidRDefault="008775CE" w:rsidP="005C78FC">
            <w:pPr>
              <w:widowControl/>
              <w:jc w:val="left"/>
              <w:rPr>
                <w:rFonts w:ascii="宋体" w:eastAsia="宋体" w:hAnsi="宋体"/>
                <w:color w:val="000000"/>
                <w:szCs w:val="21"/>
              </w:rPr>
            </w:pPr>
          </w:p>
        </w:tc>
        <w:tc>
          <w:tcPr>
            <w:tcW w:w="1042" w:type="dxa"/>
            <w:vMerge/>
            <w:vAlign w:val="center"/>
          </w:tcPr>
          <w:p w:rsidR="008775CE" w:rsidRPr="009A00DD" w:rsidRDefault="008775CE" w:rsidP="005C78FC">
            <w:pPr>
              <w:widowControl/>
              <w:jc w:val="left"/>
              <w:rPr>
                <w:rFonts w:ascii="宋体" w:eastAsia="宋体" w:hAnsi="宋体"/>
                <w:color w:val="000000"/>
                <w:szCs w:val="21"/>
              </w:rPr>
            </w:pPr>
          </w:p>
        </w:tc>
        <w:tc>
          <w:tcPr>
            <w:tcW w:w="697" w:type="dxa"/>
            <w:vMerge/>
            <w:vAlign w:val="center"/>
          </w:tcPr>
          <w:p w:rsidR="008775CE" w:rsidRPr="009A00DD" w:rsidRDefault="008775CE" w:rsidP="005C78FC">
            <w:pPr>
              <w:widowControl/>
              <w:jc w:val="left"/>
              <w:rPr>
                <w:rFonts w:ascii="宋体" w:eastAsia="宋体" w:hAnsi="宋体"/>
                <w:szCs w:val="21"/>
              </w:rPr>
            </w:pPr>
          </w:p>
        </w:tc>
        <w:tc>
          <w:tcPr>
            <w:tcW w:w="6419" w:type="dxa"/>
            <w:vAlign w:val="center"/>
          </w:tcPr>
          <w:p w:rsidR="008775CE" w:rsidRPr="009A00DD" w:rsidRDefault="008775CE" w:rsidP="008775CE">
            <w:pPr>
              <w:widowControl/>
              <w:rPr>
                <w:rFonts w:ascii="宋体" w:eastAsia="宋体" w:hAnsi="宋体"/>
                <w:szCs w:val="21"/>
              </w:rPr>
            </w:pPr>
            <w:r w:rsidRPr="008775CE">
              <w:rPr>
                <w:rFonts w:ascii="宋体" w:eastAsia="宋体" w:hAnsi="宋体"/>
                <w:szCs w:val="21"/>
              </w:rPr>
              <w:t>▲</w:t>
            </w:r>
            <w:r w:rsidRPr="008775CE">
              <w:rPr>
                <w:rFonts w:ascii="宋体" w:eastAsia="宋体" w:hAnsi="宋体" w:hint="eastAsia"/>
                <w:szCs w:val="21"/>
              </w:rPr>
              <w:t>为保证影像传输质量与系统稳定性，编解码设备与</w:t>
            </w:r>
            <w:r>
              <w:rPr>
                <w:rFonts w:ascii="宋体" w:eastAsia="宋体" w:hAnsi="宋体" w:hint="eastAsia"/>
                <w:szCs w:val="21"/>
              </w:rPr>
              <w:t>录播服务终端</w:t>
            </w:r>
            <w:r w:rsidRPr="008775CE">
              <w:rPr>
                <w:rFonts w:ascii="宋体" w:eastAsia="宋体" w:hAnsi="宋体" w:hint="eastAsia"/>
                <w:szCs w:val="21"/>
              </w:rPr>
              <w:t>须为同一品牌，需提供编解码设备与</w:t>
            </w:r>
            <w:r>
              <w:rPr>
                <w:rFonts w:ascii="宋体" w:eastAsia="宋体" w:hAnsi="宋体" w:hint="eastAsia"/>
                <w:szCs w:val="21"/>
              </w:rPr>
              <w:t>录播服务终端</w:t>
            </w:r>
            <w:r w:rsidRPr="008775CE">
              <w:rPr>
                <w:rFonts w:ascii="宋体" w:eastAsia="宋体" w:hAnsi="宋体" w:hint="eastAsia"/>
                <w:szCs w:val="21"/>
              </w:rPr>
              <w:t>所取得的的国家知识产权技术证明文件</w:t>
            </w:r>
          </w:p>
        </w:tc>
      </w:tr>
      <w:tr w:rsidR="005C78FC" w:rsidRPr="009A00DD" w:rsidTr="005C78FC">
        <w:trPr>
          <w:cantSplit/>
          <w:trHeight w:val="20"/>
          <w:jc w:val="center"/>
        </w:trPr>
        <w:tc>
          <w:tcPr>
            <w:tcW w:w="708" w:type="dxa"/>
            <w:vMerge w:val="restart"/>
            <w:vAlign w:val="center"/>
          </w:tcPr>
          <w:p w:rsidR="005C78FC" w:rsidRPr="009A00DD" w:rsidRDefault="005C78FC" w:rsidP="005C78FC">
            <w:pPr>
              <w:widowControl/>
              <w:jc w:val="center"/>
              <w:rPr>
                <w:rFonts w:ascii="宋体" w:eastAsia="宋体" w:hAnsi="宋体"/>
                <w:color w:val="000000"/>
                <w:szCs w:val="21"/>
              </w:rPr>
            </w:pPr>
            <w:r>
              <w:rPr>
                <w:rFonts w:ascii="宋体" w:eastAsia="宋体" w:hAnsi="宋体" w:hint="eastAsia"/>
                <w:color w:val="000000"/>
                <w:szCs w:val="21"/>
              </w:rPr>
              <w:t>4</w:t>
            </w:r>
          </w:p>
        </w:tc>
        <w:tc>
          <w:tcPr>
            <w:tcW w:w="1042" w:type="dxa"/>
            <w:vMerge w:val="restart"/>
            <w:vAlign w:val="center"/>
          </w:tcPr>
          <w:p w:rsidR="005C78FC" w:rsidRPr="009A00DD" w:rsidRDefault="005C78FC" w:rsidP="009A00DD">
            <w:pPr>
              <w:widowControl/>
              <w:jc w:val="center"/>
              <w:rPr>
                <w:rFonts w:ascii="宋体" w:eastAsia="宋体" w:hAnsi="宋体"/>
                <w:color w:val="000000"/>
                <w:szCs w:val="21"/>
              </w:rPr>
            </w:pPr>
            <w:r w:rsidRPr="009A00DD">
              <w:rPr>
                <w:rFonts w:ascii="宋体" w:eastAsia="宋体" w:hAnsi="宋体" w:hint="eastAsia"/>
                <w:color w:val="000000"/>
                <w:szCs w:val="21"/>
              </w:rPr>
              <w:t>录播</w:t>
            </w:r>
            <w:r>
              <w:rPr>
                <w:rFonts w:ascii="宋体" w:eastAsia="宋体" w:hAnsi="宋体" w:hint="eastAsia"/>
                <w:color w:val="000000"/>
                <w:szCs w:val="21"/>
              </w:rPr>
              <w:t>服务终端</w:t>
            </w:r>
            <w:r w:rsidR="00B707E0">
              <w:rPr>
                <w:rFonts w:ascii="宋体" w:eastAsia="宋体" w:hAnsi="宋体" w:hint="eastAsia"/>
                <w:color w:val="000000"/>
                <w:szCs w:val="21"/>
              </w:rPr>
              <w:t>（核心产品）</w:t>
            </w:r>
          </w:p>
        </w:tc>
        <w:tc>
          <w:tcPr>
            <w:tcW w:w="697" w:type="dxa"/>
            <w:vMerge w:val="restart"/>
            <w:vAlign w:val="center"/>
          </w:tcPr>
          <w:p w:rsidR="005C78FC" w:rsidRPr="009A00DD" w:rsidRDefault="005C78FC" w:rsidP="005246F4">
            <w:pPr>
              <w:widowControl/>
              <w:jc w:val="left"/>
              <w:rPr>
                <w:rFonts w:ascii="宋体" w:eastAsia="宋体" w:hAnsi="宋体"/>
                <w:szCs w:val="21"/>
              </w:rPr>
            </w:pPr>
            <w:r>
              <w:rPr>
                <w:rFonts w:ascii="宋体" w:eastAsia="宋体" w:hAnsi="宋体" w:hint="eastAsia"/>
                <w:szCs w:val="21"/>
              </w:rPr>
              <w:t>1套</w:t>
            </w:r>
          </w:p>
        </w:tc>
        <w:tc>
          <w:tcPr>
            <w:tcW w:w="6419" w:type="dxa"/>
            <w:vAlign w:val="center"/>
          </w:tcPr>
          <w:p w:rsidR="005C78FC" w:rsidRPr="005C78FC" w:rsidRDefault="005C78FC" w:rsidP="005C78FC">
            <w:pPr>
              <w:widowControl/>
              <w:rPr>
                <w:rFonts w:ascii="宋体" w:eastAsia="宋体" w:hAnsi="宋体"/>
                <w:szCs w:val="21"/>
              </w:rPr>
            </w:pPr>
            <w:r w:rsidRPr="005C78FC">
              <w:rPr>
                <w:rFonts w:ascii="宋体" w:eastAsia="宋体" w:hAnsi="宋体" w:hint="eastAsia"/>
                <w:szCs w:val="21"/>
              </w:rPr>
              <w:t>可以同时录制至少2路通道数量的视频录制</w:t>
            </w:r>
          </w:p>
        </w:tc>
      </w:tr>
      <w:tr w:rsidR="005C78FC" w:rsidRPr="009A00DD" w:rsidTr="009A00DD">
        <w:trPr>
          <w:cantSplit/>
          <w:trHeight w:val="20"/>
          <w:jc w:val="center"/>
        </w:trPr>
        <w:tc>
          <w:tcPr>
            <w:tcW w:w="708" w:type="dxa"/>
            <w:vMerge/>
            <w:vAlign w:val="center"/>
          </w:tcPr>
          <w:p w:rsidR="005C78FC" w:rsidRPr="009A00DD" w:rsidRDefault="005C78FC" w:rsidP="005246F4">
            <w:pPr>
              <w:widowControl/>
              <w:jc w:val="left"/>
              <w:rPr>
                <w:rFonts w:ascii="宋体" w:eastAsia="宋体" w:hAnsi="宋体"/>
                <w:color w:val="000000"/>
                <w:szCs w:val="21"/>
              </w:rPr>
            </w:pPr>
          </w:p>
        </w:tc>
        <w:tc>
          <w:tcPr>
            <w:tcW w:w="1042" w:type="dxa"/>
            <w:vMerge/>
            <w:vAlign w:val="center"/>
          </w:tcPr>
          <w:p w:rsidR="005C78FC" w:rsidRPr="009A00DD" w:rsidRDefault="005C78FC" w:rsidP="005246F4">
            <w:pPr>
              <w:widowControl/>
              <w:jc w:val="left"/>
              <w:rPr>
                <w:rFonts w:ascii="宋体" w:eastAsia="宋体" w:hAnsi="宋体"/>
                <w:color w:val="000000"/>
                <w:szCs w:val="21"/>
              </w:rPr>
            </w:pPr>
          </w:p>
        </w:tc>
        <w:tc>
          <w:tcPr>
            <w:tcW w:w="697" w:type="dxa"/>
            <w:vMerge/>
            <w:vAlign w:val="center"/>
          </w:tcPr>
          <w:p w:rsidR="005C78FC" w:rsidRPr="009A00DD" w:rsidRDefault="005C78FC" w:rsidP="005246F4">
            <w:pPr>
              <w:widowControl/>
              <w:jc w:val="left"/>
              <w:rPr>
                <w:rFonts w:ascii="宋体" w:eastAsia="宋体" w:hAnsi="宋体"/>
                <w:szCs w:val="21"/>
              </w:rPr>
            </w:pPr>
          </w:p>
        </w:tc>
        <w:tc>
          <w:tcPr>
            <w:tcW w:w="6419" w:type="dxa"/>
            <w:vAlign w:val="bottom"/>
          </w:tcPr>
          <w:p w:rsidR="005C78FC" w:rsidRPr="005C78FC" w:rsidRDefault="005C78FC" w:rsidP="005246F4">
            <w:pPr>
              <w:widowControl/>
              <w:rPr>
                <w:rFonts w:ascii="宋体" w:eastAsia="宋体" w:hAnsi="宋体"/>
                <w:szCs w:val="21"/>
              </w:rPr>
            </w:pPr>
            <w:r w:rsidRPr="005C78FC">
              <w:rPr>
                <w:rFonts w:ascii="宋体" w:eastAsia="宋体" w:hAnsi="宋体" w:hint="eastAsia"/>
                <w:szCs w:val="21"/>
              </w:rPr>
              <w:t>内置的存储空间≥1T（HDD）</w:t>
            </w:r>
          </w:p>
        </w:tc>
      </w:tr>
      <w:tr w:rsidR="005C78FC" w:rsidRPr="009A00DD" w:rsidTr="009A00DD">
        <w:trPr>
          <w:cantSplit/>
          <w:trHeight w:val="20"/>
          <w:jc w:val="center"/>
        </w:trPr>
        <w:tc>
          <w:tcPr>
            <w:tcW w:w="708" w:type="dxa"/>
            <w:vMerge/>
            <w:vAlign w:val="center"/>
          </w:tcPr>
          <w:p w:rsidR="005C78FC" w:rsidRPr="009A00DD" w:rsidRDefault="005C78FC" w:rsidP="005246F4">
            <w:pPr>
              <w:widowControl/>
              <w:jc w:val="left"/>
              <w:rPr>
                <w:rFonts w:ascii="宋体" w:eastAsia="宋体" w:hAnsi="宋体"/>
                <w:color w:val="000000"/>
                <w:szCs w:val="21"/>
              </w:rPr>
            </w:pPr>
          </w:p>
        </w:tc>
        <w:tc>
          <w:tcPr>
            <w:tcW w:w="1042" w:type="dxa"/>
            <w:vMerge/>
            <w:vAlign w:val="center"/>
          </w:tcPr>
          <w:p w:rsidR="005C78FC" w:rsidRPr="009A00DD" w:rsidRDefault="005C78FC" w:rsidP="005246F4">
            <w:pPr>
              <w:widowControl/>
              <w:jc w:val="left"/>
              <w:rPr>
                <w:rFonts w:ascii="宋体" w:eastAsia="宋体" w:hAnsi="宋体"/>
                <w:color w:val="000000"/>
                <w:szCs w:val="21"/>
              </w:rPr>
            </w:pPr>
          </w:p>
        </w:tc>
        <w:tc>
          <w:tcPr>
            <w:tcW w:w="697" w:type="dxa"/>
            <w:vMerge/>
            <w:vAlign w:val="center"/>
          </w:tcPr>
          <w:p w:rsidR="005C78FC" w:rsidRPr="009A00DD" w:rsidRDefault="005C78FC" w:rsidP="005246F4">
            <w:pPr>
              <w:widowControl/>
              <w:jc w:val="left"/>
              <w:rPr>
                <w:rFonts w:ascii="宋体" w:eastAsia="宋体" w:hAnsi="宋体"/>
                <w:szCs w:val="21"/>
              </w:rPr>
            </w:pPr>
          </w:p>
        </w:tc>
        <w:tc>
          <w:tcPr>
            <w:tcW w:w="6419" w:type="dxa"/>
            <w:vAlign w:val="bottom"/>
          </w:tcPr>
          <w:p w:rsidR="005C78FC" w:rsidRPr="005C78FC" w:rsidRDefault="005C78FC" w:rsidP="005246F4">
            <w:pPr>
              <w:widowControl/>
              <w:rPr>
                <w:rFonts w:ascii="宋体" w:eastAsia="宋体" w:hAnsi="宋体"/>
                <w:szCs w:val="21"/>
              </w:rPr>
            </w:pPr>
            <w:r w:rsidRPr="005C78FC">
              <w:rPr>
                <w:rFonts w:ascii="宋体" w:eastAsia="宋体" w:hAnsi="宋体" w:hint="eastAsia"/>
                <w:szCs w:val="21"/>
              </w:rPr>
              <w:t>3D录制：支持左右格式3D录制，同时兼容2D录制。</w:t>
            </w:r>
          </w:p>
        </w:tc>
      </w:tr>
      <w:tr w:rsidR="005C78FC" w:rsidRPr="009A00DD" w:rsidTr="009A00DD">
        <w:trPr>
          <w:cantSplit/>
          <w:trHeight w:val="20"/>
          <w:jc w:val="center"/>
        </w:trPr>
        <w:tc>
          <w:tcPr>
            <w:tcW w:w="708" w:type="dxa"/>
            <w:vMerge/>
            <w:vAlign w:val="center"/>
          </w:tcPr>
          <w:p w:rsidR="005C78FC" w:rsidRPr="009A00DD" w:rsidRDefault="005C78FC" w:rsidP="005246F4">
            <w:pPr>
              <w:widowControl/>
              <w:jc w:val="left"/>
              <w:rPr>
                <w:rFonts w:ascii="宋体" w:eastAsia="宋体" w:hAnsi="宋体"/>
                <w:color w:val="000000"/>
                <w:szCs w:val="21"/>
              </w:rPr>
            </w:pPr>
          </w:p>
        </w:tc>
        <w:tc>
          <w:tcPr>
            <w:tcW w:w="1042" w:type="dxa"/>
            <w:vMerge/>
            <w:vAlign w:val="center"/>
          </w:tcPr>
          <w:p w:rsidR="005C78FC" w:rsidRPr="009A00DD" w:rsidRDefault="005C78FC" w:rsidP="005246F4">
            <w:pPr>
              <w:widowControl/>
              <w:jc w:val="left"/>
              <w:rPr>
                <w:rFonts w:ascii="宋体" w:eastAsia="宋体" w:hAnsi="宋体"/>
                <w:color w:val="000000"/>
                <w:szCs w:val="21"/>
              </w:rPr>
            </w:pPr>
          </w:p>
        </w:tc>
        <w:tc>
          <w:tcPr>
            <w:tcW w:w="697" w:type="dxa"/>
            <w:vMerge/>
            <w:vAlign w:val="center"/>
          </w:tcPr>
          <w:p w:rsidR="005C78FC" w:rsidRPr="009A00DD" w:rsidRDefault="005C78FC" w:rsidP="005246F4">
            <w:pPr>
              <w:widowControl/>
              <w:jc w:val="left"/>
              <w:rPr>
                <w:rFonts w:ascii="宋体" w:eastAsia="宋体" w:hAnsi="宋体"/>
                <w:szCs w:val="21"/>
              </w:rPr>
            </w:pPr>
          </w:p>
        </w:tc>
        <w:tc>
          <w:tcPr>
            <w:tcW w:w="6419" w:type="dxa"/>
            <w:vAlign w:val="bottom"/>
          </w:tcPr>
          <w:p w:rsidR="005C78FC" w:rsidRPr="005C78FC" w:rsidRDefault="005C78FC" w:rsidP="005246F4">
            <w:pPr>
              <w:widowControl/>
              <w:rPr>
                <w:rFonts w:ascii="宋体" w:eastAsia="宋体" w:hAnsi="宋体"/>
                <w:szCs w:val="21"/>
              </w:rPr>
            </w:pPr>
            <w:r w:rsidRPr="009A00DD">
              <w:rPr>
                <w:rFonts w:ascii="宋体" w:eastAsia="宋体" w:hAnsi="宋体" w:hint="eastAsia"/>
                <w:szCs w:val="21"/>
              </w:rPr>
              <w:t>▲</w:t>
            </w:r>
            <w:r w:rsidRPr="005C78FC">
              <w:rPr>
                <w:rFonts w:ascii="宋体" w:eastAsia="宋体" w:hAnsi="宋体" w:hint="eastAsia"/>
                <w:szCs w:val="21"/>
              </w:rPr>
              <w:t>3D示教：支持3D示教，兼容2D示教，支持最多10个示教点，1080P示教分辨率。</w:t>
            </w:r>
          </w:p>
        </w:tc>
      </w:tr>
      <w:tr w:rsidR="005C78FC" w:rsidRPr="009A00DD" w:rsidTr="009A00DD">
        <w:trPr>
          <w:cantSplit/>
          <w:trHeight w:val="20"/>
          <w:jc w:val="center"/>
        </w:trPr>
        <w:tc>
          <w:tcPr>
            <w:tcW w:w="708" w:type="dxa"/>
            <w:vMerge/>
            <w:vAlign w:val="center"/>
          </w:tcPr>
          <w:p w:rsidR="005C78FC" w:rsidRPr="009A00DD" w:rsidRDefault="005C78FC" w:rsidP="005246F4">
            <w:pPr>
              <w:widowControl/>
              <w:jc w:val="left"/>
              <w:rPr>
                <w:rFonts w:ascii="宋体" w:eastAsia="宋体" w:hAnsi="宋体"/>
                <w:color w:val="000000"/>
                <w:szCs w:val="21"/>
              </w:rPr>
            </w:pPr>
          </w:p>
        </w:tc>
        <w:tc>
          <w:tcPr>
            <w:tcW w:w="1042" w:type="dxa"/>
            <w:vMerge/>
            <w:vAlign w:val="center"/>
          </w:tcPr>
          <w:p w:rsidR="005C78FC" w:rsidRPr="009A00DD" w:rsidRDefault="005C78FC" w:rsidP="005246F4">
            <w:pPr>
              <w:widowControl/>
              <w:jc w:val="left"/>
              <w:rPr>
                <w:rFonts w:ascii="宋体" w:eastAsia="宋体" w:hAnsi="宋体"/>
                <w:color w:val="000000"/>
                <w:szCs w:val="21"/>
              </w:rPr>
            </w:pPr>
          </w:p>
        </w:tc>
        <w:tc>
          <w:tcPr>
            <w:tcW w:w="697" w:type="dxa"/>
            <w:vMerge/>
            <w:vAlign w:val="center"/>
          </w:tcPr>
          <w:p w:rsidR="005C78FC" w:rsidRPr="009A00DD" w:rsidRDefault="005C78FC" w:rsidP="005246F4">
            <w:pPr>
              <w:widowControl/>
              <w:jc w:val="left"/>
              <w:rPr>
                <w:rFonts w:ascii="宋体" w:eastAsia="宋体" w:hAnsi="宋体"/>
                <w:szCs w:val="21"/>
              </w:rPr>
            </w:pPr>
          </w:p>
        </w:tc>
        <w:tc>
          <w:tcPr>
            <w:tcW w:w="6419" w:type="dxa"/>
            <w:vAlign w:val="bottom"/>
          </w:tcPr>
          <w:p w:rsidR="005C78FC" w:rsidRPr="005C78FC" w:rsidRDefault="005C78FC" w:rsidP="005246F4">
            <w:pPr>
              <w:widowControl/>
              <w:rPr>
                <w:rFonts w:ascii="宋体" w:eastAsia="宋体" w:hAnsi="宋体"/>
                <w:szCs w:val="21"/>
              </w:rPr>
            </w:pPr>
            <w:r w:rsidRPr="005C78FC">
              <w:rPr>
                <w:rFonts w:ascii="宋体" w:eastAsia="宋体" w:hAnsi="宋体" w:cs="微软雅黑" w:hint="eastAsia"/>
                <w:szCs w:val="21"/>
              </w:rPr>
              <w:t>采用嵌入式防病毒设计，硬件编码接入，非Windows系统架构设计。</w:t>
            </w:r>
          </w:p>
        </w:tc>
      </w:tr>
      <w:tr w:rsidR="005C78FC" w:rsidRPr="009A00DD" w:rsidTr="009A00DD">
        <w:trPr>
          <w:cantSplit/>
          <w:trHeight w:val="20"/>
          <w:jc w:val="center"/>
        </w:trPr>
        <w:tc>
          <w:tcPr>
            <w:tcW w:w="708" w:type="dxa"/>
            <w:vMerge/>
            <w:vAlign w:val="center"/>
          </w:tcPr>
          <w:p w:rsidR="005C78FC" w:rsidRPr="009A00DD" w:rsidRDefault="005C78FC" w:rsidP="005246F4">
            <w:pPr>
              <w:widowControl/>
              <w:jc w:val="left"/>
              <w:rPr>
                <w:rFonts w:ascii="宋体" w:eastAsia="宋体" w:hAnsi="宋体"/>
                <w:color w:val="000000"/>
                <w:szCs w:val="21"/>
              </w:rPr>
            </w:pPr>
          </w:p>
        </w:tc>
        <w:tc>
          <w:tcPr>
            <w:tcW w:w="1042" w:type="dxa"/>
            <w:vMerge/>
            <w:vAlign w:val="center"/>
          </w:tcPr>
          <w:p w:rsidR="005C78FC" w:rsidRPr="009A00DD" w:rsidRDefault="005C78FC" w:rsidP="005246F4">
            <w:pPr>
              <w:widowControl/>
              <w:jc w:val="left"/>
              <w:rPr>
                <w:rFonts w:ascii="宋体" w:eastAsia="宋体" w:hAnsi="宋体"/>
                <w:color w:val="000000"/>
                <w:szCs w:val="21"/>
              </w:rPr>
            </w:pPr>
          </w:p>
        </w:tc>
        <w:tc>
          <w:tcPr>
            <w:tcW w:w="697" w:type="dxa"/>
            <w:vMerge/>
            <w:vAlign w:val="center"/>
          </w:tcPr>
          <w:p w:rsidR="005C78FC" w:rsidRPr="009A00DD" w:rsidRDefault="005C78FC" w:rsidP="005246F4">
            <w:pPr>
              <w:widowControl/>
              <w:jc w:val="left"/>
              <w:rPr>
                <w:rFonts w:ascii="宋体" w:eastAsia="宋体" w:hAnsi="宋体"/>
                <w:szCs w:val="21"/>
              </w:rPr>
            </w:pPr>
          </w:p>
        </w:tc>
        <w:tc>
          <w:tcPr>
            <w:tcW w:w="6419" w:type="dxa"/>
            <w:vAlign w:val="bottom"/>
          </w:tcPr>
          <w:p w:rsidR="005C78FC" w:rsidRPr="005C78FC" w:rsidRDefault="005C78FC" w:rsidP="005246F4">
            <w:pPr>
              <w:widowControl/>
              <w:rPr>
                <w:rFonts w:ascii="宋体" w:eastAsia="宋体" w:hAnsi="宋体"/>
                <w:szCs w:val="21"/>
              </w:rPr>
            </w:pPr>
            <w:r w:rsidRPr="005C78FC">
              <w:rPr>
                <w:rFonts w:ascii="宋体" w:eastAsia="宋体" w:hAnsi="宋体" w:cs="宋体" w:hint="eastAsia"/>
                <w:szCs w:val="21"/>
              </w:rPr>
              <w:t>人体工程学设计，触摸屏</w:t>
            </w:r>
            <w:r w:rsidR="008775CE" w:rsidRPr="008775CE">
              <w:rPr>
                <w:rFonts w:ascii="宋体" w:eastAsia="宋体" w:hAnsi="宋体" w:cstheme="minorEastAsia" w:hint="eastAsia"/>
                <w:szCs w:val="21"/>
              </w:rPr>
              <w:t>≥</w:t>
            </w:r>
            <w:r w:rsidR="008775CE" w:rsidRPr="005C78FC">
              <w:rPr>
                <w:rFonts w:ascii="宋体" w:eastAsia="宋体" w:hAnsi="宋体" w:cs="宋体" w:hint="eastAsia"/>
                <w:szCs w:val="21"/>
              </w:rPr>
              <w:t>7寸</w:t>
            </w:r>
            <w:r w:rsidRPr="005C78FC">
              <w:rPr>
                <w:rFonts w:ascii="宋体" w:eastAsia="宋体" w:hAnsi="宋体" w:cs="宋体" w:hint="eastAsia"/>
                <w:szCs w:val="21"/>
              </w:rPr>
              <w:t>，操作面板45°斜角，方便手术过程操作</w:t>
            </w:r>
            <w:r w:rsidR="00B707E0">
              <w:rPr>
                <w:rFonts w:ascii="宋体" w:eastAsia="宋体" w:hAnsi="宋体" w:cs="宋体" w:hint="eastAsia"/>
                <w:szCs w:val="21"/>
              </w:rPr>
              <w:t>，提供实物照片及产品彩页</w:t>
            </w:r>
          </w:p>
        </w:tc>
      </w:tr>
      <w:tr w:rsidR="005C78FC" w:rsidRPr="009A00DD" w:rsidTr="009A00DD">
        <w:trPr>
          <w:cantSplit/>
          <w:trHeight w:val="20"/>
          <w:jc w:val="center"/>
        </w:trPr>
        <w:tc>
          <w:tcPr>
            <w:tcW w:w="708" w:type="dxa"/>
            <w:vMerge/>
            <w:vAlign w:val="center"/>
          </w:tcPr>
          <w:p w:rsidR="005C78FC" w:rsidRPr="009A00DD" w:rsidRDefault="005C78FC" w:rsidP="005246F4">
            <w:pPr>
              <w:widowControl/>
              <w:jc w:val="left"/>
              <w:rPr>
                <w:rFonts w:ascii="宋体" w:eastAsia="宋体" w:hAnsi="宋体"/>
                <w:color w:val="000000"/>
                <w:szCs w:val="21"/>
              </w:rPr>
            </w:pPr>
          </w:p>
        </w:tc>
        <w:tc>
          <w:tcPr>
            <w:tcW w:w="1042" w:type="dxa"/>
            <w:vMerge/>
            <w:vAlign w:val="center"/>
          </w:tcPr>
          <w:p w:rsidR="005C78FC" w:rsidRPr="009A00DD" w:rsidRDefault="005C78FC" w:rsidP="005246F4">
            <w:pPr>
              <w:widowControl/>
              <w:jc w:val="left"/>
              <w:rPr>
                <w:rFonts w:ascii="宋体" w:eastAsia="宋体" w:hAnsi="宋体"/>
                <w:color w:val="000000"/>
                <w:szCs w:val="21"/>
              </w:rPr>
            </w:pPr>
          </w:p>
        </w:tc>
        <w:tc>
          <w:tcPr>
            <w:tcW w:w="697" w:type="dxa"/>
            <w:vMerge/>
            <w:vAlign w:val="center"/>
          </w:tcPr>
          <w:p w:rsidR="005C78FC" w:rsidRPr="009A00DD" w:rsidRDefault="005C78FC" w:rsidP="005246F4">
            <w:pPr>
              <w:widowControl/>
              <w:jc w:val="left"/>
              <w:rPr>
                <w:rFonts w:ascii="宋体" w:eastAsia="宋体" w:hAnsi="宋体"/>
                <w:szCs w:val="21"/>
              </w:rPr>
            </w:pPr>
          </w:p>
        </w:tc>
        <w:tc>
          <w:tcPr>
            <w:tcW w:w="6419" w:type="dxa"/>
            <w:vAlign w:val="bottom"/>
          </w:tcPr>
          <w:p w:rsidR="005C78FC" w:rsidRPr="005C78FC" w:rsidRDefault="005C78FC" w:rsidP="005246F4">
            <w:pPr>
              <w:widowControl/>
              <w:rPr>
                <w:rFonts w:ascii="宋体" w:eastAsia="宋体" w:hAnsi="宋体"/>
                <w:szCs w:val="21"/>
              </w:rPr>
            </w:pPr>
            <w:r w:rsidRPr="009A00DD">
              <w:rPr>
                <w:rFonts w:ascii="宋体" w:eastAsia="宋体" w:hAnsi="宋体" w:hint="eastAsia"/>
                <w:szCs w:val="21"/>
              </w:rPr>
              <w:t>▲</w:t>
            </w:r>
            <w:r w:rsidRPr="005C78FC">
              <w:rPr>
                <w:rFonts w:ascii="宋体" w:eastAsia="宋体" w:hAnsi="宋体" w:cs="宋体" w:hint="eastAsia"/>
                <w:szCs w:val="21"/>
              </w:rPr>
              <w:t>外壳材质（除操作面板）：白色金属，全封闭设计，符合手术室净化和抗屏蔽要求，提供相关抗菌涂层检测报告</w:t>
            </w:r>
          </w:p>
        </w:tc>
      </w:tr>
      <w:tr w:rsidR="005C78FC" w:rsidRPr="009A00DD" w:rsidTr="009A00DD">
        <w:trPr>
          <w:cantSplit/>
          <w:trHeight w:val="20"/>
          <w:jc w:val="center"/>
        </w:trPr>
        <w:tc>
          <w:tcPr>
            <w:tcW w:w="708" w:type="dxa"/>
            <w:vMerge/>
            <w:vAlign w:val="center"/>
          </w:tcPr>
          <w:p w:rsidR="005C78FC" w:rsidRPr="009A00DD" w:rsidRDefault="005C78FC" w:rsidP="005C78FC">
            <w:pPr>
              <w:widowControl/>
              <w:jc w:val="left"/>
              <w:rPr>
                <w:rFonts w:ascii="宋体" w:eastAsia="宋体" w:hAnsi="宋体"/>
                <w:color w:val="000000"/>
                <w:szCs w:val="21"/>
              </w:rPr>
            </w:pPr>
          </w:p>
        </w:tc>
        <w:tc>
          <w:tcPr>
            <w:tcW w:w="1042" w:type="dxa"/>
            <w:vMerge/>
            <w:vAlign w:val="center"/>
          </w:tcPr>
          <w:p w:rsidR="005C78FC" w:rsidRPr="009A00DD" w:rsidRDefault="005C78FC" w:rsidP="005C78FC">
            <w:pPr>
              <w:widowControl/>
              <w:jc w:val="left"/>
              <w:rPr>
                <w:rFonts w:ascii="宋体" w:eastAsia="宋体" w:hAnsi="宋体"/>
                <w:color w:val="000000"/>
                <w:szCs w:val="21"/>
              </w:rPr>
            </w:pPr>
          </w:p>
        </w:tc>
        <w:tc>
          <w:tcPr>
            <w:tcW w:w="697" w:type="dxa"/>
            <w:vMerge/>
            <w:vAlign w:val="center"/>
          </w:tcPr>
          <w:p w:rsidR="005C78FC" w:rsidRPr="009A00DD" w:rsidRDefault="005C78FC" w:rsidP="005C78FC">
            <w:pPr>
              <w:widowControl/>
              <w:jc w:val="left"/>
              <w:rPr>
                <w:rFonts w:ascii="宋体" w:eastAsia="宋体" w:hAnsi="宋体"/>
                <w:szCs w:val="21"/>
              </w:rPr>
            </w:pPr>
          </w:p>
        </w:tc>
        <w:tc>
          <w:tcPr>
            <w:tcW w:w="6419" w:type="dxa"/>
            <w:vAlign w:val="bottom"/>
          </w:tcPr>
          <w:p w:rsidR="005C78FC" w:rsidRPr="005C78FC" w:rsidRDefault="005C78FC" w:rsidP="005C78FC">
            <w:pPr>
              <w:widowControl/>
              <w:rPr>
                <w:rFonts w:ascii="宋体" w:eastAsia="宋体" w:hAnsi="宋体"/>
                <w:szCs w:val="21"/>
              </w:rPr>
            </w:pPr>
            <w:r w:rsidRPr="005C78FC">
              <w:rPr>
                <w:rFonts w:ascii="宋体" w:eastAsia="宋体" w:hAnsi="宋体" w:hint="eastAsia"/>
                <w:color w:val="000000"/>
                <w:szCs w:val="21"/>
              </w:rPr>
              <w:t>制造商具备良好的流程和品质管理，具备IS09001，ISO13485，ISO14001，ISO</w:t>
            </w:r>
            <w:r w:rsidRPr="005C78FC">
              <w:rPr>
                <w:rFonts w:ascii="宋体" w:eastAsia="宋体" w:hAnsi="宋体"/>
                <w:color w:val="000000"/>
                <w:szCs w:val="21"/>
              </w:rPr>
              <w:t>45001</w:t>
            </w:r>
            <w:r w:rsidRPr="005C78FC">
              <w:rPr>
                <w:rFonts w:ascii="宋体" w:eastAsia="宋体" w:hAnsi="宋体" w:hint="eastAsia"/>
                <w:color w:val="000000"/>
                <w:szCs w:val="21"/>
              </w:rPr>
              <w:t>证书</w:t>
            </w:r>
          </w:p>
        </w:tc>
      </w:tr>
      <w:tr w:rsidR="005C78FC" w:rsidRPr="009A00DD" w:rsidTr="009A00DD">
        <w:trPr>
          <w:cantSplit/>
          <w:trHeight w:val="20"/>
          <w:jc w:val="center"/>
        </w:trPr>
        <w:tc>
          <w:tcPr>
            <w:tcW w:w="708" w:type="dxa"/>
            <w:vMerge/>
            <w:vAlign w:val="center"/>
          </w:tcPr>
          <w:p w:rsidR="005C78FC" w:rsidRPr="009A00DD" w:rsidRDefault="005C78FC" w:rsidP="005C78FC">
            <w:pPr>
              <w:widowControl/>
              <w:jc w:val="left"/>
              <w:rPr>
                <w:rFonts w:ascii="宋体" w:eastAsia="宋体" w:hAnsi="宋体"/>
                <w:color w:val="000000"/>
                <w:szCs w:val="21"/>
              </w:rPr>
            </w:pPr>
          </w:p>
        </w:tc>
        <w:tc>
          <w:tcPr>
            <w:tcW w:w="1042" w:type="dxa"/>
            <w:vMerge/>
            <w:vAlign w:val="center"/>
          </w:tcPr>
          <w:p w:rsidR="005C78FC" w:rsidRPr="009A00DD" w:rsidRDefault="005C78FC" w:rsidP="005C78FC">
            <w:pPr>
              <w:widowControl/>
              <w:jc w:val="left"/>
              <w:rPr>
                <w:rFonts w:ascii="宋体" w:eastAsia="宋体" w:hAnsi="宋体"/>
                <w:color w:val="000000"/>
                <w:szCs w:val="21"/>
              </w:rPr>
            </w:pPr>
          </w:p>
        </w:tc>
        <w:tc>
          <w:tcPr>
            <w:tcW w:w="697" w:type="dxa"/>
            <w:vMerge/>
            <w:vAlign w:val="center"/>
          </w:tcPr>
          <w:p w:rsidR="005C78FC" w:rsidRPr="009A00DD" w:rsidRDefault="005C78FC" w:rsidP="005C78FC">
            <w:pPr>
              <w:widowControl/>
              <w:jc w:val="left"/>
              <w:rPr>
                <w:rFonts w:ascii="宋体" w:eastAsia="宋体" w:hAnsi="宋体"/>
                <w:szCs w:val="21"/>
              </w:rPr>
            </w:pPr>
          </w:p>
        </w:tc>
        <w:tc>
          <w:tcPr>
            <w:tcW w:w="6419" w:type="dxa"/>
            <w:vAlign w:val="bottom"/>
          </w:tcPr>
          <w:p w:rsidR="005C78FC" w:rsidRPr="005C78FC" w:rsidRDefault="005C78FC" w:rsidP="005C78FC">
            <w:pPr>
              <w:widowControl/>
              <w:rPr>
                <w:rFonts w:ascii="宋体" w:eastAsia="宋体" w:hAnsi="宋体"/>
                <w:szCs w:val="21"/>
              </w:rPr>
            </w:pPr>
            <w:r w:rsidRPr="009A00DD">
              <w:rPr>
                <w:rFonts w:ascii="宋体" w:eastAsia="宋体" w:hAnsi="宋体" w:hint="eastAsia"/>
                <w:szCs w:val="21"/>
              </w:rPr>
              <w:t>▲</w:t>
            </w:r>
            <w:r w:rsidRPr="005C78FC">
              <w:rPr>
                <w:rFonts w:ascii="宋体" w:eastAsia="宋体" w:hAnsi="宋体" w:cstheme="minorEastAsia" w:hint="eastAsia"/>
                <w:szCs w:val="21"/>
              </w:rPr>
              <w:t>支持采用DEMUX解复用技术的录像回放、录像下载功能，提供相关知识产权证明材料</w:t>
            </w:r>
          </w:p>
        </w:tc>
      </w:tr>
      <w:tr w:rsidR="005C78FC" w:rsidRPr="009A00DD" w:rsidTr="009A00DD">
        <w:trPr>
          <w:cantSplit/>
          <w:trHeight w:val="20"/>
          <w:jc w:val="center"/>
        </w:trPr>
        <w:tc>
          <w:tcPr>
            <w:tcW w:w="708" w:type="dxa"/>
            <w:vAlign w:val="center"/>
          </w:tcPr>
          <w:p w:rsidR="005C78FC" w:rsidRPr="009A00DD" w:rsidRDefault="005C78FC" w:rsidP="005C78FC">
            <w:pPr>
              <w:widowControl/>
              <w:jc w:val="center"/>
              <w:rPr>
                <w:rFonts w:ascii="宋体" w:eastAsia="宋体" w:hAnsi="宋体"/>
                <w:color w:val="000000"/>
                <w:szCs w:val="21"/>
              </w:rPr>
            </w:pPr>
            <w:r>
              <w:rPr>
                <w:rFonts w:ascii="宋体" w:eastAsia="宋体" w:hAnsi="宋体"/>
                <w:color w:val="000000"/>
                <w:szCs w:val="21"/>
              </w:rPr>
              <w:t>5</w:t>
            </w:r>
          </w:p>
        </w:tc>
        <w:tc>
          <w:tcPr>
            <w:tcW w:w="1042" w:type="dxa"/>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音箱</w:t>
            </w:r>
          </w:p>
        </w:tc>
        <w:tc>
          <w:tcPr>
            <w:tcW w:w="697" w:type="dxa"/>
            <w:vAlign w:val="center"/>
          </w:tcPr>
          <w:p w:rsidR="005C78FC" w:rsidRPr="009A00DD" w:rsidRDefault="005C78FC" w:rsidP="005C78FC">
            <w:pPr>
              <w:widowControl/>
              <w:jc w:val="center"/>
              <w:rPr>
                <w:rFonts w:ascii="宋体" w:eastAsia="宋体" w:hAnsi="宋体"/>
                <w:color w:val="000000"/>
                <w:szCs w:val="21"/>
              </w:rPr>
            </w:pPr>
            <w:r>
              <w:rPr>
                <w:rFonts w:ascii="宋体" w:eastAsia="宋体" w:hAnsi="宋体"/>
                <w:color w:val="000000"/>
                <w:szCs w:val="21"/>
              </w:rPr>
              <w:t>1</w:t>
            </w:r>
            <w:r w:rsidRPr="009A00DD">
              <w:rPr>
                <w:rFonts w:ascii="宋体" w:eastAsia="宋体" w:hAnsi="宋体" w:hint="eastAsia"/>
                <w:color w:val="000000"/>
                <w:szCs w:val="21"/>
              </w:rPr>
              <w:t>台</w:t>
            </w:r>
          </w:p>
        </w:tc>
        <w:tc>
          <w:tcPr>
            <w:tcW w:w="6419" w:type="dxa"/>
            <w:vAlign w:val="bottom"/>
          </w:tcPr>
          <w:p w:rsidR="005C78FC" w:rsidRPr="009A00DD" w:rsidRDefault="005C78FC" w:rsidP="005C78FC">
            <w:pPr>
              <w:widowControl/>
              <w:rPr>
                <w:rFonts w:ascii="宋体" w:eastAsia="宋体" w:hAnsi="宋体"/>
                <w:szCs w:val="21"/>
              </w:rPr>
            </w:pPr>
            <w:r>
              <w:rPr>
                <w:rFonts w:ascii="宋体" w:eastAsia="宋体" w:hAnsi="宋体" w:hint="eastAsia"/>
                <w:color w:val="000000"/>
              </w:rPr>
              <w:t>频率响应</w:t>
            </w:r>
            <w:r>
              <w:rPr>
                <w:rFonts w:ascii="宋体" w:eastAsia="宋体" w:hAnsi="宋体"/>
                <w:color w:val="000000"/>
              </w:rPr>
              <w:t>100Hz-20KHz</w:t>
            </w:r>
          </w:p>
        </w:tc>
      </w:tr>
      <w:tr w:rsidR="005C78FC" w:rsidRPr="009A00DD" w:rsidTr="009A00DD">
        <w:trPr>
          <w:cantSplit/>
          <w:trHeight w:val="20"/>
          <w:jc w:val="center"/>
        </w:trPr>
        <w:tc>
          <w:tcPr>
            <w:tcW w:w="708" w:type="dxa"/>
            <w:vMerge w:val="restart"/>
            <w:vAlign w:val="center"/>
          </w:tcPr>
          <w:p w:rsidR="005C78FC" w:rsidRPr="009A00DD" w:rsidRDefault="005C78FC" w:rsidP="005C78FC">
            <w:pPr>
              <w:widowControl/>
              <w:jc w:val="center"/>
              <w:rPr>
                <w:rFonts w:ascii="宋体" w:eastAsia="宋体" w:hAnsi="宋体"/>
                <w:color w:val="000000"/>
                <w:szCs w:val="21"/>
              </w:rPr>
            </w:pPr>
            <w:r>
              <w:rPr>
                <w:rFonts w:ascii="宋体" w:eastAsia="宋体" w:hAnsi="宋体"/>
                <w:color w:val="000000"/>
                <w:szCs w:val="21"/>
              </w:rPr>
              <w:t>6</w:t>
            </w:r>
          </w:p>
        </w:tc>
        <w:tc>
          <w:tcPr>
            <w:tcW w:w="1042" w:type="dxa"/>
            <w:vMerge w:val="restart"/>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无线</w:t>
            </w:r>
            <w:r>
              <w:rPr>
                <w:rFonts w:ascii="宋体" w:eastAsia="宋体" w:hAnsi="宋体" w:hint="eastAsia"/>
                <w:color w:val="000000"/>
                <w:szCs w:val="21"/>
              </w:rPr>
              <w:t>麦克风</w:t>
            </w:r>
          </w:p>
        </w:tc>
        <w:tc>
          <w:tcPr>
            <w:tcW w:w="697" w:type="dxa"/>
            <w:vMerge w:val="restart"/>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1套</w:t>
            </w:r>
          </w:p>
        </w:tc>
        <w:tc>
          <w:tcPr>
            <w:tcW w:w="6419" w:type="dxa"/>
            <w:vAlign w:val="bottom"/>
          </w:tcPr>
          <w:p w:rsidR="005C78FC" w:rsidRPr="009A00DD" w:rsidRDefault="005C78FC" w:rsidP="005C78FC">
            <w:pPr>
              <w:widowControl/>
              <w:rPr>
                <w:rFonts w:ascii="宋体" w:eastAsia="宋体" w:hAnsi="宋体"/>
                <w:szCs w:val="21"/>
              </w:rPr>
            </w:pPr>
            <w:r w:rsidRPr="009A00DD">
              <w:rPr>
                <w:rFonts w:ascii="宋体" w:eastAsia="宋体" w:hAnsi="宋体" w:hint="eastAsia"/>
                <w:szCs w:val="21"/>
              </w:rPr>
              <w:t>通话时间至少6小时</w:t>
            </w:r>
          </w:p>
        </w:tc>
      </w:tr>
      <w:tr w:rsidR="005C78FC" w:rsidRPr="009A00DD" w:rsidTr="009A00DD">
        <w:trPr>
          <w:cantSplit/>
          <w:trHeight w:val="20"/>
          <w:jc w:val="center"/>
        </w:trPr>
        <w:tc>
          <w:tcPr>
            <w:tcW w:w="708" w:type="dxa"/>
            <w:vMerge/>
            <w:vAlign w:val="center"/>
          </w:tcPr>
          <w:p w:rsidR="005C78FC" w:rsidRPr="009A00DD" w:rsidRDefault="005C78FC" w:rsidP="005C78FC">
            <w:pPr>
              <w:widowControl/>
              <w:jc w:val="left"/>
              <w:rPr>
                <w:rFonts w:ascii="宋体" w:eastAsia="宋体" w:hAnsi="宋体"/>
                <w:color w:val="000000"/>
                <w:szCs w:val="21"/>
              </w:rPr>
            </w:pPr>
          </w:p>
        </w:tc>
        <w:tc>
          <w:tcPr>
            <w:tcW w:w="1042" w:type="dxa"/>
            <w:vMerge/>
            <w:vAlign w:val="center"/>
          </w:tcPr>
          <w:p w:rsidR="005C78FC" w:rsidRPr="009A00DD" w:rsidRDefault="005C78FC" w:rsidP="005C78FC">
            <w:pPr>
              <w:widowControl/>
              <w:jc w:val="left"/>
              <w:rPr>
                <w:rFonts w:ascii="宋体" w:eastAsia="宋体" w:hAnsi="宋体"/>
                <w:color w:val="000000"/>
                <w:szCs w:val="21"/>
              </w:rPr>
            </w:pPr>
          </w:p>
        </w:tc>
        <w:tc>
          <w:tcPr>
            <w:tcW w:w="697" w:type="dxa"/>
            <w:vMerge/>
            <w:vAlign w:val="center"/>
          </w:tcPr>
          <w:p w:rsidR="005C78FC" w:rsidRPr="009A00DD" w:rsidRDefault="005C78FC" w:rsidP="005C78FC">
            <w:pPr>
              <w:widowControl/>
              <w:jc w:val="left"/>
              <w:rPr>
                <w:rFonts w:ascii="宋体" w:eastAsia="宋体" w:hAnsi="宋体"/>
                <w:color w:val="000000"/>
                <w:szCs w:val="21"/>
              </w:rPr>
            </w:pPr>
          </w:p>
        </w:tc>
        <w:tc>
          <w:tcPr>
            <w:tcW w:w="6419" w:type="dxa"/>
            <w:vAlign w:val="bottom"/>
          </w:tcPr>
          <w:p w:rsidR="005C78FC" w:rsidRPr="009A00DD" w:rsidRDefault="005C78FC" w:rsidP="005C78FC">
            <w:pPr>
              <w:widowControl/>
              <w:rPr>
                <w:rFonts w:ascii="宋体" w:eastAsia="宋体" w:hAnsi="宋体"/>
                <w:szCs w:val="21"/>
              </w:rPr>
            </w:pPr>
            <w:r w:rsidRPr="009A00DD">
              <w:rPr>
                <w:rFonts w:ascii="宋体" w:eastAsia="宋体" w:hAnsi="宋体" w:hint="eastAsia"/>
                <w:szCs w:val="21"/>
              </w:rPr>
              <w:t>通话距离至少</w:t>
            </w:r>
            <w:r>
              <w:rPr>
                <w:rFonts w:ascii="宋体" w:eastAsia="宋体" w:hAnsi="宋体"/>
                <w:szCs w:val="21"/>
              </w:rPr>
              <w:t>8</w:t>
            </w:r>
            <w:r w:rsidRPr="009A00DD">
              <w:rPr>
                <w:rFonts w:ascii="宋体" w:eastAsia="宋体" w:hAnsi="宋体" w:hint="eastAsia"/>
                <w:szCs w:val="21"/>
              </w:rPr>
              <w:t>米</w:t>
            </w:r>
          </w:p>
        </w:tc>
      </w:tr>
      <w:tr w:rsidR="005C78FC" w:rsidRPr="009A00DD" w:rsidTr="009A00DD">
        <w:trPr>
          <w:cantSplit/>
          <w:trHeight w:val="20"/>
          <w:jc w:val="center"/>
        </w:trPr>
        <w:tc>
          <w:tcPr>
            <w:tcW w:w="708" w:type="dxa"/>
            <w:vAlign w:val="center"/>
          </w:tcPr>
          <w:p w:rsidR="005C78FC" w:rsidRPr="009A00DD" w:rsidRDefault="005C78FC" w:rsidP="005C78FC">
            <w:pPr>
              <w:widowControl/>
              <w:jc w:val="center"/>
              <w:rPr>
                <w:rFonts w:ascii="宋体" w:eastAsia="宋体" w:hAnsi="宋体"/>
                <w:color w:val="000000"/>
                <w:szCs w:val="21"/>
              </w:rPr>
            </w:pPr>
            <w:r>
              <w:rPr>
                <w:rFonts w:ascii="宋体" w:eastAsia="宋体" w:hAnsi="宋体"/>
                <w:color w:val="000000"/>
                <w:szCs w:val="21"/>
              </w:rPr>
              <w:lastRenderedPageBreak/>
              <w:t>7</w:t>
            </w:r>
          </w:p>
        </w:tc>
        <w:tc>
          <w:tcPr>
            <w:tcW w:w="1042" w:type="dxa"/>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手术</w:t>
            </w:r>
            <w:r>
              <w:rPr>
                <w:rFonts w:ascii="宋体" w:eastAsia="宋体" w:hAnsi="宋体" w:hint="eastAsia"/>
                <w:color w:val="000000"/>
                <w:szCs w:val="21"/>
              </w:rPr>
              <w:t>示教</w:t>
            </w:r>
            <w:r w:rsidRPr="009A00DD">
              <w:rPr>
                <w:rFonts w:ascii="宋体" w:eastAsia="宋体" w:hAnsi="宋体" w:hint="eastAsia"/>
                <w:color w:val="000000"/>
                <w:szCs w:val="21"/>
              </w:rPr>
              <w:t>管理控制软件</w:t>
            </w:r>
          </w:p>
        </w:tc>
        <w:tc>
          <w:tcPr>
            <w:tcW w:w="697" w:type="dxa"/>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1套</w:t>
            </w:r>
          </w:p>
        </w:tc>
        <w:tc>
          <w:tcPr>
            <w:tcW w:w="6419" w:type="dxa"/>
            <w:vAlign w:val="center"/>
          </w:tcPr>
          <w:p w:rsidR="005C78FC" w:rsidRPr="005C78FC" w:rsidRDefault="005C78FC" w:rsidP="005C78FC">
            <w:pPr>
              <w:widowControl/>
              <w:rPr>
                <w:rFonts w:ascii="宋体" w:eastAsia="宋体" w:hAnsi="宋体"/>
                <w:szCs w:val="21"/>
              </w:rPr>
            </w:pPr>
            <w:r w:rsidRPr="005C78FC">
              <w:rPr>
                <w:rFonts w:ascii="宋体" w:eastAsia="宋体" w:hAnsi="宋体" w:hint="eastAsia"/>
                <w:szCs w:val="21"/>
              </w:rPr>
              <w:t>▲</w:t>
            </w:r>
            <w:r w:rsidRPr="005C78FC">
              <w:rPr>
                <w:rFonts w:ascii="宋体" w:eastAsia="宋体" w:hAnsi="宋体" w:hint="eastAsia"/>
                <w:color w:val="000000"/>
                <w:szCs w:val="21"/>
              </w:rPr>
              <w:t>具有远程手术示教管理控制软件</w:t>
            </w:r>
            <w:r>
              <w:rPr>
                <w:rFonts w:ascii="宋体" w:eastAsia="宋体" w:hAnsi="宋体" w:hint="eastAsia"/>
                <w:color w:val="000000"/>
                <w:szCs w:val="21"/>
              </w:rPr>
              <w:t>，</w:t>
            </w:r>
            <w:r w:rsidRPr="005C78FC">
              <w:rPr>
                <w:rFonts w:ascii="宋体" w:eastAsia="宋体" w:hAnsi="宋体" w:hint="eastAsia"/>
                <w:color w:val="000000"/>
                <w:szCs w:val="21"/>
              </w:rPr>
              <w:t>需提供软件著作权文件证明。</w:t>
            </w:r>
          </w:p>
        </w:tc>
      </w:tr>
      <w:tr w:rsidR="005C78FC" w:rsidRPr="009A00DD" w:rsidTr="009A00DD">
        <w:trPr>
          <w:trHeight w:val="20"/>
          <w:jc w:val="center"/>
        </w:trPr>
        <w:tc>
          <w:tcPr>
            <w:tcW w:w="708" w:type="dxa"/>
            <w:vAlign w:val="center"/>
          </w:tcPr>
          <w:p w:rsidR="005C78FC" w:rsidRPr="009A00DD" w:rsidRDefault="005C78FC" w:rsidP="005C78FC">
            <w:pPr>
              <w:widowControl/>
              <w:jc w:val="center"/>
              <w:rPr>
                <w:rFonts w:ascii="宋体" w:eastAsia="宋体" w:hAnsi="宋体"/>
                <w:color w:val="000000"/>
                <w:szCs w:val="21"/>
              </w:rPr>
            </w:pPr>
            <w:r>
              <w:rPr>
                <w:rFonts w:ascii="宋体" w:eastAsia="宋体" w:hAnsi="宋体"/>
                <w:color w:val="000000"/>
                <w:szCs w:val="21"/>
              </w:rPr>
              <w:t>8</w:t>
            </w:r>
          </w:p>
        </w:tc>
        <w:tc>
          <w:tcPr>
            <w:tcW w:w="1042" w:type="dxa"/>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设备柜</w:t>
            </w:r>
          </w:p>
        </w:tc>
        <w:tc>
          <w:tcPr>
            <w:tcW w:w="697" w:type="dxa"/>
            <w:vAlign w:val="center"/>
          </w:tcPr>
          <w:p w:rsidR="005C78FC" w:rsidRPr="009A00DD" w:rsidRDefault="005C78FC" w:rsidP="005C78FC">
            <w:pPr>
              <w:widowControl/>
              <w:jc w:val="center"/>
              <w:rPr>
                <w:rFonts w:ascii="宋体" w:eastAsia="宋体" w:hAnsi="宋体"/>
                <w:color w:val="000000"/>
                <w:szCs w:val="21"/>
              </w:rPr>
            </w:pPr>
            <w:r w:rsidRPr="009A00DD">
              <w:rPr>
                <w:rFonts w:ascii="宋体" w:eastAsia="宋体" w:hAnsi="宋体" w:hint="eastAsia"/>
                <w:color w:val="000000"/>
                <w:szCs w:val="21"/>
              </w:rPr>
              <w:t>1套</w:t>
            </w:r>
          </w:p>
        </w:tc>
        <w:tc>
          <w:tcPr>
            <w:tcW w:w="6419" w:type="dxa"/>
            <w:vAlign w:val="bottom"/>
          </w:tcPr>
          <w:p w:rsidR="005C78FC" w:rsidRPr="009A00DD" w:rsidRDefault="005C78FC" w:rsidP="005C78FC">
            <w:pPr>
              <w:widowControl/>
              <w:rPr>
                <w:rFonts w:ascii="宋体" w:eastAsia="宋体" w:hAnsi="宋体"/>
                <w:szCs w:val="21"/>
              </w:rPr>
            </w:pPr>
            <w:r>
              <w:rPr>
                <w:rFonts w:ascii="宋体" w:eastAsia="宋体" w:hAnsi="宋体" w:hint="eastAsia"/>
                <w:szCs w:val="21"/>
              </w:rPr>
              <w:t>标准机柜</w:t>
            </w:r>
          </w:p>
        </w:tc>
      </w:tr>
    </w:tbl>
    <w:p w:rsidR="00582294" w:rsidRDefault="00582294" w:rsidP="00582294">
      <w:pPr>
        <w:spacing w:line="360" w:lineRule="auto"/>
        <w:ind w:leftChars="200" w:left="420"/>
        <w:rPr>
          <w:rFonts w:ascii="宋体" w:eastAsia="宋体" w:hAnsi="宋体"/>
        </w:rPr>
      </w:pPr>
    </w:p>
    <w:p w:rsidR="005C78FC" w:rsidRPr="00582294" w:rsidRDefault="005C78FC" w:rsidP="005C78FC">
      <w:pPr>
        <w:spacing w:line="360" w:lineRule="auto"/>
        <w:ind w:leftChars="200" w:left="420"/>
        <w:rPr>
          <w:rFonts w:ascii="宋体" w:eastAsia="宋体" w:hAnsi="宋体"/>
        </w:rPr>
      </w:pPr>
      <w:r>
        <w:rPr>
          <w:rFonts w:ascii="宋体" w:eastAsia="宋体" w:hAnsi="宋体"/>
          <w:szCs w:val="18"/>
        </w:rPr>
        <w:t xml:space="preserve">2. </w:t>
      </w:r>
      <w:r>
        <w:rPr>
          <w:rFonts w:ascii="宋体" w:eastAsia="宋体" w:hAnsi="宋体" w:hint="eastAsia"/>
          <w:szCs w:val="18"/>
        </w:rPr>
        <w:t>多功能会议室（1间）配置设备</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6378"/>
      </w:tblGrid>
      <w:tr w:rsidR="008775CE" w:rsidRPr="008775CE" w:rsidTr="00B707E0">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
                <w:bCs/>
                <w:color w:val="000000"/>
                <w:szCs w:val="21"/>
              </w:rPr>
            </w:pPr>
            <w:r w:rsidRPr="008775CE">
              <w:rPr>
                <w:rFonts w:ascii="宋体" w:eastAsia="宋体" w:hAnsi="宋体" w:hint="eastAsia"/>
                <w:b/>
                <w:bCs/>
                <w:color w:val="000000"/>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
                <w:bCs/>
                <w:color w:val="000000"/>
                <w:szCs w:val="21"/>
              </w:rPr>
            </w:pPr>
            <w:r w:rsidRPr="008775CE">
              <w:rPr>
                <w:rFonts w:ascii="宋体" w:eastAsia="宋体" w:hAnsi="宋体" w:hint="eastAsia"/>
                <w:b/>
                <w:bCs/>
                <w:color w:val="000000"/>
                <w:szCs w:val="21"/>
              </w:rPr>
              <w:t>设备</w:t>
            </w:r>
          </w:p>
        </w:tc>
        <w:tc>
          <w:tcPr>
            <w:tcW w:w="851"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
                <w:bCs/>
                <w:color w:val="000000"/>
                <w:szCs w:val="21"/>
              </w:rPr>
            </w:pPr>
            <w:r w:rsidRPr="008775CE">
              <w:rPr>
                <w:rFonts w:ascii="宋体" w:eastAsia="宋体" w:hAnsi="宋体" w:hint="eastAsia"/>
                <w:b/>
                <w:bCs/>
                <w:color w:val="000000"/>
                <w:szCs w:val="21"/>
              </w:rPr>
              <w:t>数量</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
                <w:bCs/>
                <w:color w:val="000000"/>
                <w:szCs w:val="21"/>
              </w:rPr>
            </w:pPr>
            <w:r w:rsidRPr="008775CE">
              <w:rPr>
                <w:rFonts w:ascii="宋体" w:eastAsia="宋体" w:hAnsi="宋体" w:hint="eastAsia"/>
                <w:b/>
                <w:bCs/>
                <w:color w:val="000000"/>
                <w:szCs w:val="21"/>
              </w:rPr>
              <w:t>参数要求</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1</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全景摄像机</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1台</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视频格式: 1080P、1080I、720P</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视频输出接口支持3G/HD-SDI、YPBPR、DVI、HDMI</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支持宽动态功能、变焦倍数≥</w:t>
            </w:r>
            <w:r>
              <w:rPr>
                <w:rFonts w:ascii="宋体" w:eastAsia="宋体" w:hAnsi="宋体" w:hint="eastAsia"/>
                <w:bCs/>
                <w:color w:val="000000"/>
                <w:szCs w:val="21"/>
              </w:rPr>
              <w:t>2</w:t>
            </w:r>
            <w:r>
              <w:rPr>
                <w:rFonts w:ascii="宋体" w:eastAsia="宋体" w:hAnsi="宋体"/>
                <w:bCs/>
                <w:color w:val="000000"/>
                <w:szCs w:val="21"/>
              </w:rPr>
              <w:t>0</w:t>
            </w:r>
            <w:r>
              <w:rPr>
                <w:rFonts w:ascii="宋体" w:eastAsia="宋体" w:hAnsi="宋体" w:hint="eastAsia"/>
                <w:bCs/>
                <w:color w:val="000000"/>
                <w:szCs w:val="21"/>
              </w:rPr>
              <w:t>倍</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系统可以被数字一体化</w:t>
            </w:r>
            <w:r>
              <w:rPr>
                <w:rFonts w:ascii="宋体" w:eastAsia="宋体" w:hAnsi="宋体" w:hint="eastAsia"/>
                <w:bCs/>
                <w:color w:val="000000"/>
                <w:szCs w:val="21"/>
              </w:rPr>
              <w:t>手术室</w:t>
            </w:r>
            <w:r w:rsidRPr="008775CE">
              <w:rPr>
                <w:rFonts w:ascii="宋体" w:eastAsia="宋体" w:hAnsi="宋体" w:hint="eastAsia"/>
                <w:bCs/>
                <w:color w:val="000000"/>
                <w:szCs w:val="21"/>
              </w:rPr>
              <w:t>控制终端集成控制</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2</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影像采集适配系统</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bCs/>
                <w:color w:val="000000"/>
                <w:szCs w:val="21"/>
              </w:rPr>
              <w:t>1</w:t>
            </w:r>
            <w:r w:rsidRPr="008775CE">
              <w:rPr>
                <w:rFonts w:ascii="宋体" w:eastAsia="宋体" w:hAnsi="宋体" w:hint="eastAsia"/>
                <w:bCs/>
                <w:color w:val="000000"/>
                <w:szCs w:val="21"/>
              </w:rPr>
              <w:t>套</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支持1920x1080;1280x720;720x576信号分辨率</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DVI-D、SDI、VGA、CVBS、HDMI等视频信号格式输入</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DVI-D、SDI、VGA、CVBS、HDMI等视频信号格式输出</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3</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影像专线传输系统</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bCs/>
                <w:color w:val="000000"/>
                <w:szCs w:val="21"/>
              </w:rPr>
              <w:t>1</w:t>
            </w:r>
            <w:r w:rsidRPr="008775CE">
              <w:rPr>
                <w:rFonts w:ascii="宋体" w:eastAsia="宋体" w:hAnsi="宋体" w:hint="eastAsia"/>
                <w:bCs/>
                <w:color w:val="000000"/>
                <w:szCs w:val="21"/>
              </w:rPr>
              <w:t>套</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实现手术室和影像医学设备之间的影像和信息交互</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▲整个影像链路保证全高清1080P、无损、无压缩，非IP网络传输</w:t>
            </w:r>
            <w:r w:rsidR="00B707E0">
              <w:rPr>
                <w:rFonts w:ascii="宋体" w:eastAsia="宋体" w:hAnsi="宋体" w:hint="eastAsia"/>
                <w:bCs/>
                <w:color w:val="000000"/>
                <w:szCs w:val="21"/>
              </w:rPr>
              <w:t>，提供手术远程零延时会诊的国家知识产权相关技术证明文件</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输入输出的视频信号兼容HD-SDI, DVI-D, SDI, RGB, S-Video, Composite.</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4</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影像视频交互管理系统</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1套</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将采集的数据发送至中心服务端。</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可以整合手术室各种影像，包括：全景摄像机、腔镜、麻醉监护、会场场景等</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可通过控制终端对上述信息系统进行调取，并在</w:t>
            </w:r>
            <w:r>
              <w:rPr>
                <w:rFonts w:ascii="宋体" w:eastAsia="宋体" w:hAnsi="宋体" w:hint="eastAsia"/>
                <w:bCs/>
                <w:color w:val="000000"/>
                <w:szCs w:val="21"/>
              </w:rPr>
              <w:t>会议</w:t>
            </w:r>
            <w:r w:rsidRPr="008775CE">
              <w:rPr>
                <w:rFonts w:ascii="宋体" w:eastAsia="宋体" w:hAnsi="宋体" w:hint="eastAsia"/>
                <w:bCs/>
                <w:color w:val="000000"/>
                <w:szCs w:val="21"/>
              </w:rPr>
              <w:t>室内任意画面上进行路由显示</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Pr>
                <w:rFonts w:ascii="宋体" w:eastAsia="宋体" w:hAnsi="宋体" w:hint="eastAsia"/>
                <w:bCs/>
                <w:color w:val="000000"/>
                <w:szCs w:val="21"/>
              </w:rPr>
              <w:t>可对接现有LED显示系统，实现</w:t>
            </w:r>
            <w:r w:rsidR="00B707E0">
              <w:rPr>
                <w:rFonts w:ascii="宋体" w:eastAsia="宋体" w:hAnsi="宋体" w:hint="eastAsia"/>
                <w:bCs/>
                <w:color w:val="000000"/>
                <w:szCs w:val="21"/>
              </w:rPr>
              <w:t>将</w:t>
            </w:r>
            <w:r w:rsidR="00B707E0" w:rsidRPr="00B707E0">
              <w:rPr>
                <w:rFonts w:ascii="宋体" w:eastAsia="宋体" w:hAnsi="宋体"/>
                <w:bCs/>
                <w:color w:val="000000"/>
                <w:szCs w:val="21"/>
              </w:rPr>
              <w:t>影像显示系统跟数字一体化手术室系统进行连接</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w:t>
            </w:r>
            <w:r>
              <w:rPr>
                <w:rFonts w:ascii="宋体" w:eastAsia="宋体" w:hAnsi="宋体" w:hint="eastAsia"/>
                <w:bCs/>
                <w:color w:val="000000"/>
                <w:szCs w:val="21"/>
              </w:rPr>
              <w:t>采用硬件交换方式，实现多画面自由组合显示，非软件拼接输出</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5</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视频编码系统</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1套</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采用嵌入式系统设计，硬件编码，抗病毒黑客攻击</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输出视频支持</w:t>
            </w:r>
            <w:r w:rsidRPr="008775CE">
              <w:rPr>
                <w:rFonts w:ascii="宋体" w:eastAsia="宋体" w:hAnsi="宋体"/>
                <w:bCs/>
                <w:color w:val="000000"/>
                <w:szCs w:val="21"/>
              </w:rPr>
              <w:t>1080</w:t>
            </w:r>
            <w:r w:rsidRPr="008775CE">
              <w:rPr>
                <w:rFonts w:ascii="宋体" w:eastAsia="宋体" w:hAnsi="宋体" w:hint="eastAsia"/>
                <w:bCs/>
                <w:color w:val="000000"/>
                <w:szCs w:val="21"/>
              </w:rPr>
              <w:t>P分辨率</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H.264Base/Main/High Profile编码协议</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6</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数字音频处理器</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1台</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▲支持Dante数字音频接口协议，可通过软件实现Dante网路内输入到输出的1对1,1对N映射选择。</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通道数：4进4出；</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Pr>
                <w:rFonts w:ascii="宋体" w:eastAsia="宋体" w:hAnsi="宋体" w:hint="eastAsia"/>
                <w:bCs/>
                <w:color w:val="000000"/>
                <w:szCs w:val="21"/>
              </w:rPr>
              <w:t>对接会议室音频系统，</w:t>
            </w:r>
            <w:r w:rsidR="00B707E0">
              <w:rPr>
                <w:rFonts w:ascii="宋体" w:eastAsia="宋体" w:hAnsi="宋体" w:hint="eastAsia"/>
                <w:bCs/>
                <w:color w:val="000000"/>
                <w:szCs w:val="21"/>
              </w:rPr>
              <w:t>将</w:t>
            </w:r>
            <w:r w:rsidR="00B707E0" w:rsidRPr="00B707E0">
              <w:rPr>
                <w:rFonts w:ascii="宋体" w:eastAsia="宋体" w:hAnsi="宋体"/>
                <w:bCs/>
                <w:color w:val="000000"/>
                <w:szCs w:val="21"/>
              </w:rPr>
              <w:t>音频系统跟数字一体化手术室系统进行连接</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7</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数字一体化专业控制终端</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w:t>
            </w:r>
            <w:r>
              <w:rPr>
                <w:rFonts w:ascii="宋体" w:eastAsia="宋体" w:hAnsi="宋体" w:hint="eastAsia"/>
                <w:bCs/>
                <w:color w:val="000000"/>
                <w:szCs w:val="21"/>
              </w:rPr>
              <w:t>台</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屏幕尺寸≧21.5寸</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WINDOWS系统</w:t>
            </w:r>
          </w:p>
        </w:tc>
      </w:tr>
      <w:tr w:rsidR="008775CE" w:rsidRPr="008775CE" w:rsidTr="00B707E0">
        <w:trPr>
          <w:trHeight w:val="20"/>
          <w:jc w:val="center"/>
        </w:trPr>
        <w:tc>
          <w:tcPr>
            <w:tcW w:w="709"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≧4G内存</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输出接口：HDMI</w:t>
            </w:r>
          </w:p>
        </w:tc>
      </w:tr>
      <w:tr w:rsidR="008775CE" w:rsidRPr="008775CE" w:rsidTr="00B707E0">
        <w:trPr>
          <w:trHeight w:val="20"/>
          <w:jc w:val="center"/>
        </w:trPr>
        <w:tc>
          <w:tcPr>
            <w:tcW w:w="709"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Pr>
                <w:rFonts w:ascii="宋体" w:eastAsia="宋体" w:hAnsi="宋体"/>
                <w:bCs/>
                <w:color w:val="000000"/>
                <w:szCs w:val="21"/>
              </w:rPr>
              <w:t>8</w:t>
            </w:r>
          </w:p>
        </w:tc>
        <w:tc>
          <w:tcPr>
            <w:tcW w:w="992"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手术室综合管理控制软件</w:t>
            </w:r>
          </w:p>
        </w:tc>
        <w:tc>
          <w:tcPr>
            <w:tcW w:w="851" w:type="dxa"/>
            <w:vMerge w:val="restart"/>
            <w:tcBorders>
              <w:top w:val="single" w:sz="4" w:space="0" w:color="auto"/>
              <w:left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1套</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具有手术室综合管理控制软件。</w:t>
            </w:r>
          </w:p>
        </w:tc>
      </w:tr>
      <w:tr w:rsidR="008775CE" w:rsidRPr="008775CE" w:rsidTr="00B707E0">
        <w:trPr>
          <w:trHeight w:val="20"/>
          <w:jc w:val="center"/>
        </w:trPr>
        <w:tc>
          <w:tcPr>
            <w:tcW w:w="709"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992"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851" w:type="dxa"/>
            <w:vMerge/>
            <w:tcBorders>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▲数字一体化手术室系统控制软件具有完全自主的软件著作权。需提供软件著作权文件证明。</w:t>
            </w:r>
          </w:p>
        </w:tc>
      </w:tr>
      <w:tr w:rsidR="0029319A" w:rsidRPr="008775CE" w:rsidTr="00B707E0">
        <w:trPr>
          <w:trHeight w:val="20"/>
          <w:jc w:val="center"/>
        </w:trPr>
        <w:tc>
          <w:tcPr>
            <w:tcW w:w="709" w:type="dxa"/>
            <w:tcBorders>
              <w:left w:val="single" w:sz="4" w:space="0" w:color="auto"/>
              <w:bottom w:val="single" w:sz="4" w:space="0" w:color="auto"/>
              <w:right w:val="single" w:sz="4" w:space="0" w:color="auto"/>
            </w:tcBorders>
            <w:vAlign w:val="center"/>
          </w:tcPr>
          <w:p w:rsidR="0029319A" w:rsidRPr="0029319A" w:rsidRDefault="0029319A" w:rsidP="005246F4">
            <w:pPr>
              <w:widowControl/>
              <w:jc w:val="center"/>
              <w:rPr>
                <w:rFonts w:ascii="宋体" w:eastAsia="宋体" w:hAnsi="宋体"/>
                <w:bCs/>
                <w:color w:val="000000"/>
                <w:szCs w:val="21"/>
              </w:rPr>
            </w:pPr>
            <w:r>
              <w:rPr>
                <w:rFonts w:ascii="宋体" w:eastAsia="宋体" w:hAnsi="宋体"/>
                <w:bCs/>
                <w:color w:val="000000"/>
                <w:szCs w:val="21"/>
              </w:rPr>
              <w:t>9</w:t>
            </w:r>
          </w:p>
        </w:tc>
        <w:tc>
          <w:tcPr>
            <w:tcW w:w="992" w:type="dxa"/>
            <w:tcBorders>
              <w:left w:val="single" w:sz="4" w:space="0" w:color="auto"/>
              <w:bottom w:val="single" w:sz="4" w:space="0" w:color="auto"/>
              <w:right w:val="single" w:sz="4" w:space="0" w:color="auto"/>
            </w:tcBorders>
            <w:vAlign w:val="center"/>
          </w:tcPr>
          <w:p w:rsidR="0029319A" w:rsidRPr="008775CE" w:rsidRDefault="0029319A" w:rsidP="005246F4">
            <w:pPr>
              <w:widowControl/>
              <w:jc w:val="center"/>
              <w:rPr>
                <w:rFonts w:ascii="宋体" w:eastAsia="宋体" w:hAnsi="宋体"/>
                <w:bCs/>
                <w:color w:val="000000"/>
                <w:szCs w:val="21"/>
              </w:rPr>
            </w:pPr>
            <w:r>
              <w:rPr>
                <w:rFonts w:ascii="宋体" w:eastAsia="宋体" w:hAnsi="宋体" w:hint="eastAsia"/>
                <w:bCs/>
                <w:color w:val="000000"/>
                <w:szCs w:val="21"/>
              </w:rPr>
              <w:t>全网直播平台使用权</w:t>
            </w:r>
          </w:p>
        </w:tc>
        <w:tc>
          <w:tcPr>
            <w:tcW w:w="851" w:type="dxa"/>
            <w:tcBorders>
              <w:left w:val="single" w:sz="4" w:space="0" w:color="auto"/>
              <w:bottom w:val="single" w:sz="4" w:space="0" w:color="auto"/>
              <w:right w:val="single" w:sz="4" w:space="0" w:color="auto"/>
            </w:tcBorders>
            <w:vAlign w:val="center"/>
          </w:tcPr>
          <w:p w:rsidR="0029319A" w:rsidRPr="008775CE" w:rsidRDefault="0029319A" w:rsidP="005246F4">
            <w:pPr>
              <w:widowControl/>
              <w:jc w:val="center"/>
              <w:rPr>
                <w:rFonts w:ascii="宋体" w:eastAsia="宋体" w:hAnsi="宋体"/>
                <w:bCs/>
                <w:color w:val="000000"/>
                <w:szCs w:val="21"/>
              </w:rPr>
            </w:pPr>
            <w:r>
              <w:rPr>
                <w:rFonts w:ascii="宋体" w:eastAsia="宋体" w:hAnsi="宋体" w:hint="eastAsia"/>
                <w:bCs/>
                <w:color w:val="000000"/>
                <w:szCs w:val="21"/>
              </w:rPr>
              <w:t>1次</w:t>
            </w:r>
          </w:p>
        </w:tc>
        <w:tc>
          <w:tcPr>
            <w:tcW w:w="6378" w:type="dxa"/>
            <w:tcBorders>
              <w:top w:val="single" w:sz="4" w:space="0" w:color="auto"/>
              <w:left w:val="single" w:sz="4" w:space="0" w:color="auto"/>
              <w:bottom w:val="single" w:sz="4" w:space="0" w:color="auto"/>
              <w:right w:val="single" w:sz="4" w:space="0" w:color="auto"/>
            </w:tcBorders>
            <w:vAlign w:val="center"/>
          </w:tcPr>
          <w:p w:rsidR="0029319A" w:rsidRPr="008775CE" w:rsidRDefault="0029319A" w:rsidP="005246F4">
            <w:pPr>
              <w:widowControl/>
              <w:jc w:val="left"/>
              <w:rPr>
                <w:rFonts w:ascii="宋体" w:eastAsia="宋体" w:hAnsi="宋体"/>
                <w:bCs/>
                <w:color w:val="000000"/>
                <w:szCs w:val="21"/>
              </w:rPr>
            </w:pPr>
            <w:r>
              <w:rPr>
                <w:rFonts w:ascii="宋体" w:eastAsia="宋体" w:hAnsi="宋体" w:hint="eastAsia"/>
                <w:bCs/>
                <w:color w:val="000000"/>
                <w:szCs w:val="21"/>
              </w:rPr>
              <w:t>需提供1次学术会议的全网直播服务</w:t>
            </w:r>
          </w:p>
        </w:tc>
      </w:tr>
      <w:tr w:rsidR="008775CE" w:rsidRPr="008775CE" w:rsidTr="00B707E0">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rsidR="008775CE" w:rsidRPr="008775CE" w:rsidRDefault="0029319A" w:rsidP="005246F4">
            <w:pPr>
              <w:widowControl/>
              <w:jc w:val="center"/>
              <w:rPr>
                <w:rFonts w:ascii="宋体" w:eastAsia="宋体" w:hAnsi="宋体"/>
                <w:bCs/>
                <w:color w:val="000000"/>
                <w:szCs w:val="21"/>
              </w:rPr>
            </w:pPr>
            <w:r>
              <w:rPr>
                <w:rFonts w:ascii="宋体" w:eastAsia="宋体" w:hAnsi="宋体"/>
                <w:bCs/>
                <w:color w:val="000000"/>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设备柜</w:t>
            </w:r>
          </w:p>
        </w:tc>
        <w:tc>
          <w:tcPr>
            <w:tcW w:w="851"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center"/>
              <w:rPr>
                <w:rFonts w:ascii="宋体" w:eastAsia="宋体" w:hAnsi="宋体"/>
                <w:bCs/>
                <w:color w:val="000000"/>
                <w:szCs w:val="21"/>
              </w:rPr>
            </w:pPr>
            <w:r w:rsidRPr="008775CE">
              <w:rPr>
                <w:rFonts w:ascii="宋体" w:eastAsia="宋体" w:hAnsi="宋体" w:hint="eastAsia"/>
                <w:bCs/>
                <w:color w:val="000000"/>
                <w:szCs w:val="21"/>
              </w:rPr>
              <w:t>1套</w:t>
            </w:r>
          </w:p>
        </w:tc>
        <w:tc>
          <w:tcPr>
            <w:tcW w:w="6378" w:type="dxa"/>
            <w:tcBorders>
              <w:top w:val="single" w:sz="4" w:space="0" w:color="auto"/>
              <w:left w:val="single" w:sz="4" w:space="0" w:color="auto"/>
              <w:bottom w:val="single" w:sz="4" w:space="0" w:color="auto"/>
              <w:right w:val="single" w:sz="4" w:space="0" w:color="auto"/>
            </w:tcBorders>
            <w:vAlign w:val="center"/>
          </w:tcPr>
          <w:p w:rsidR="008775CE" w:rsidRPr="008775CE" w:rsidRDefault="008775CE" w:rsidP="005246F4">
            <w:pPr>
              <w:widowControl/>
              <w:jc w:val="left"/>
              <w:rPr>
                <w:rFonts w:ascii="宋体" w:eastAsia="宋体" w:hAnsi="宋体"/>
                <w:bCs/>
                <w:color w:val="000000"/>
                <w:szCs w:val="21"/>
              </w:rPr>
            </w:pPr>
            <w:r w:rsidRPr="008775CE">
              <w:rPr>
                <w:rFonts w:ascii="宋体" w:eastAsia="宋体" w:hAnsi="宋体" w:hint="eastAsia"/>
                <w:bCs/>
                <w:color w:val="000000"/>
                <w:szCs w:val="21"/>
              </w:rPr>
              <w:t>专业标准机柜</w:t>
            </w:r>
          </w:p>
        </w:tc>
      </w:tr>
    </w:tbl>
    <w:p w:rsidR="005C78FC" w:rsidRDefault="005C78FC" w:rsidP="00582294">
      <w:pPr>
        <w:spacing w:line="360" w:lineRule="auto"/>
        <w:ind w:leftChars="200" w:left="420"/>
        <w:rPr>
          <w:rFonts w:ascii="宋体" w:eastAsia="宋体" w:hAnsi="宋体"/>
        </w:rPr>
      </w:pPr>
    </w:p>
    <w:p w:rsidR="005C78FC" w:rsidRPr="005C78FC" w:rsidRDefault="005C78FC" w:rsidP="005C78FC">
      <w:pPr>
        <w:spacing w:line="360" w:lineRule="auto"/>
        <w:ind w:leftChars="200" w:left="420"/>
        <w:rPr>
          <w:rFonts w:ascii="宋体" w:eastAsia="宋体" w:hAnsi="宋体"/>
        </w:rPr>
      </w:pPr>
      <w:r>
        <w:rPr>
          <w:rFonts w:ascii="宋体" w:eastAsia="宋体" w:hAnsi="宋体"/>
          <w:szCs w:val="18"/>
        </w:rPr>
        <w:t>3.</w:t>
      </w:r>
      <w:r>
        <w:rPr>
          <w:rFonts w:ascii="宋体" w:eastAsia="宋体" w:hAnsi="宋体" w:hint="eastAsia"/>
          <w:szCs w:val="18"/>
        </w:rPr>
        <w:t>售后服务</w:t>
      </w:r>
      <w:r w:rsidR="00B707E0">
        <w:rPr>
          <w:rFonts w:ascii="宋体" w:eastAsia="宋体" w:hAnsi="宋体" w:hint="eastAsia"/>
          <w:szCs w:val="18"/>
        </w:rPr>
        <w:t>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221"/>
      </w:tblGrid>
      <w:tr w:rsidR="005C78FC" w:rsidTr="00B707E0">
        <w:trPr>
          <w:trHeight w:val="360"/>
        </w:trPr>
        <w:tc>
          <w:tcPr>
            <w:tcW w:w="710" w:type="dxa"/>
            <w:shd w:val="clear" w:color="auto" w:fill="auto"/>
            <w:vAlign w:val="center"/>
          </w:tcPr>
          <w:p w:rsidR="005C78FC" w:rsidRDefault="005C78FC" w:rsidP="005246F4">
            <w:pPr>
              <w:jc w:val="center"/>
              <w:rPr>
                <w:rFonts w:ascii="宋体" w:eastAsia="宋体" w:hAnsi="宋体"/>
                <w:b/>
                <w:bCs/>
                <w:color w:val="000000"/>
              </w:rPr>
            </w:pPr>
            <w:r>
              <w:rPr>
                <w:rFonts w:ascii="宋体" w:eastAsia="宋体" w:hAnsi="宋体" w:hint="eastAsia"/>
                <w:b/>
                <w:bCs/>
                <w:color w:val="000000"/>
              </w:rPr>
              <w:t>序号</w:t>
            </w:r>
          </w:p>
        </w:tc>
        <w:tc>
          <w:tcPr>
            <w:tcW w:w="8221" w:type="dxa"/>
            <w:shd w:val="clear" w:color="auto" w:fill="auto"/>
            <w:vAlign w:val="center"/>
          </w:tcPr>
          <w:p w:rsidR="005C78FC" w:rsidRDefault="005C78FC" w:rsidP="005246F4">
            <w:pPr>
              <w:jc w:val="center"/>
              <w:rPr>
                <w:rFonts w:ascii="宋体" w:eastAsia="宋体" w:hAnsi="宋体"/>
                <w:b/>
                <w:bCs/>
                <w:color w:val="000000"/>
              </w:rPr>
            </w:pPr>
            <w:r>
              <w:rPr>
                <w:rFonts w:ascii="宋体" w:eastAsia="宋体" w:hAnsi="宋体" w:hint="eastAsia"/>
                <w:b/>
                <w:bCs/>
                <w:color w:val="000000"/>
              </w:rPr>
              <w:t>服务要求</w:t>
            </w:r>
          </w:p>
        </w:tc>
      </w:tr>
      <w:tr w:rsidR="005C78FC" w:rsidTr="00B707E0">
        <w:trPr>
          <w:trHeight w:val="520"/>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1</w:t>
            </w:r>
          </w:p>
        </w:tc>
        <w:tc>
          <w:tcPr>
            <w:tcW w:w="8221" w:type="dxa"/>
            <w:shd w:val="clear" w:color="auto" w:fill="auto"/>
            <w:vAlign w:val="center"/>
          </w:tcPr>
          <w:p w:rsidR="005C78FC" w:rsidRDefault="005C78FC" w:rsidP="005246F4">
            <w:pPr>
              <w:rPr>
                <w:rFonts w:ascii="宋体" w:eastAsia="宋体" w:hAnsi="宋体"/>
                <w:color w:val="000000"/>
              </w:rPr>
            </w:pPr>
            <w:r>
              <w:rPr>
                <w:rFonts w:ascii="宋体" w:eastAsia="宋体" w:hAnsi="宋体" w:hint="eastAsia"/>
                <w:color w:val="000000"/>
              </w:rPr>
              <w:t>中标方免费安装、调试，并保证终身维护并提供技术支持，提供每年不少于</w:t>
            </w:r>
            <w:r>
              <w:rPr>
                <w:rFonts w:ascii="宋体" w:eastAsia="宋体" w:hAnsi="宋体"/>
                <w:color w:val="000000"/>
              </w:rPr>
              <w:t>5</w:t>
            </w:r>
            <w:r>
              <w:rPr>
                <w:rFonts w:ascii="宋体" w:eastAsia="宋体" w:hAnsi="宋体" w:hint="eastAsia"/>
                <w:color w:val="000000"/>
              </w:rPr>
              <w:t>场次的学术会议转播原厂工程师现场技术支持。</w:t>
            </w:r>
          </w:p>
        </w:tc>
      </w:tr>
      <w:tr w:rsidR="005C78FC" w:rsidTr="00B707E0">
        <w:trPr>
          <w:trHeight w:val="576"/>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2</w:t>
            </w:r>
          </w:p>
        </w:tc>
        <w:tc>
          <w:tcPr>
            <w:tcW w:w="8221" w:type="dxa"/>
            <w:shd w:val="clear" w:color="auto" w:fill="auto"/>
            <w:vAlign w:val="center"/>
          </w:tcPr>
          <w:p w:rsidR="005C78FC" w:rsidRDefault="005C78FC" w:rsidP="005246F4">
            <w:pPr>
              <w:rPr>
                <w:rFonts w:ascii="宋体" w:eastAsia="宋体" w:hAnsi="宋体"/>
                <w:color w:val="000000"/>
              </w:rPr>
            </w:pPr>
            <w:r>
              <w:rPr>
                <w:rFonts w:ascii="宋体" w:eastAsia="宋体" w:hAnsi="宋体" w:hint="eastAsia"/>
                <w:color w:val="000000"/>
              </w:rPr>
              <w:t>货物按国家规定的验收规范标准及招标文件的技术规格及要求进行验收。</w:t>
            </w:r>
          </w:p>
        </w:tc>
      </w:tr>
      <w:tr w:rsidR="005C78FC" w:rsidTr="00B707E0">
        <w:trPr>
          <w:trHeight w:val="688"/>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3</w:t>
            </w:r>
          </w:p>
        </w:tc>
        <w:tc>
          <w:tcPr>
            <w:tcW w:w="8221" w:type="dxa"/>
            <w:shd w:val="clear" w:color="auto" w:fill="auto"/>
            <w:vAlign w:val="center"/>
          </w:tcPr>
          <w:p w:rsidR="005C78FC" w:rsidRDefault="005C78FC" w:rsidP="005246F4">
            <w:pPr>
              <w:rPr>
                <w:rFonts w:ascii="宋体" w:eastAsia="宋体" w:hAnsi="宋体"/>
                <w:color w:val="000000"/>
              </w:rPr>
            </w:pPr>
            <w:r>
              <w:rPr>
                <w:rFonts w:ascii="宋体" w:eastAsia="宋体" w:hAnsi="宋体" w:hint="eastAsia"/>
                <w:color w:val="000000"/>
              </w:rPr>
              <w:t>在货物安装调试结束后，中标方应把详细的记录提供给采购方，经双方确认无任何问题，则验收合格，买卖双方正式签字后进入质保期。</w:t>
            </w:r>
          </w:p>
        </w:tc>
      </w:tr>
      <w:tr w:rsidR="005C78FC" w:rsidTr="00B707E0">
        <w:trPr>
          <w:trHeight w:val="647"/>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4</w:t>
            </w:r>
          </w:p>
        </w:tc>
        <w:tc>
          <w:tcPr>
            <w:tcW w:w="8221" w:type="dxa"/>
            <w:shd w:val="clear" w:color="auto" w:fill="auto"/>
            <w:vAlign w:val="center"/>
          </w:tcPr>
          <w:p w:rsidR="005C78FC" w:rsidRDefault="005C78FC" w:rsidP="005246F4">
            <w:pPr>
              <w:rPr>
                <w:rFonts w:ascii="宋体" w:eastAsia="宋体" w:hAnsi="宋体"/>
                <w:color w:val="000000"/>
              </w:rPr>
            </w:pPr>
            <w:r>
              <w:rPr>
                <w:rFonts w:ascii="宋体" w:eastAsia="宋体" w:hAnsi="宋体" w:hint="eastAsia"/>
                <w:color w:val="000000"/>
              </w:rPr>
              <w:t>中标方派工程师现场免费为采购方培训，确保被培训人员能熟练掌握技术操作，提供原厂技术交流培训2次。</w:t>
            </w:r>
          </w:p>
        </w:tc>
      </w:tr>
      <w:tr w:rsidR="005C78FC" w:rsidTr="00B707E0">
        <w:trPr>
          <w:trHeight w:val="744"/>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5</w:t>
            </w:r>
          </w:p>
        </w:tc>
        <w:tc>
          <w:tcPr>
            <w:tcW w:w="8221" w:type="dxa"/>
            <w:shd w:val="clear" w:color="auto" w:fill="auto"/>
            <w:vAlign w:val="center"/>
          </w:tcPr>
          <w:p w:rsidR="005C78FC" w:rsidRDefault="005C78FC" w:rsidP="005246F4">
            <w:pPr>
              <w:rPr>
                <w:rFonts w:ascii="宋体" w:eastAsia="宋体" w:hAnsi="宋体"/>
                <w:color w:val="000000"/>
              </w:rPr>
            </w:pPr>
            <w:r>
              <w:rPr>
                <w:rFonts w:ascii="宋体" w:eastAsia="宋体" w:hAnsi="宋体" w:hint="eastAsia"/>
                <w:color w:val="000000"/>
              </w:rPr>
              <w:t>投标人须承诺接到报修后2小时内响应，电话不能解决的售后维修人员须12小时内到场，24小时内解决故障。</w:t>
            </w:r>
          </w:p>
        </w:tc>
      </w:tr>
      <w:tr w:rsidR="005C78FC" w:rsidTr="00B707E0">
        <w:trPr>
          <w:trHeight w:val="340"/>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6</w:t>
            </w:r>
          </w:p>
        </w:tc>
        <w:tc>
          <w:tcPr>
            <w:tcW w:w="8221" w:type="dxa"/>
            <w:shd w:val="clear" w:color="auto" w:fill="auto"/>
            <w:vAlign w:val="center"/>
          </w:tcPr>
          <w:p w:rsidR="005C78FC" w:rsidRDefault="005C78FC" w:rsidP="005246F4">
            <w:pPr>
              <w:rPr>
                <w:rFonts w:ascii="宋体" w:eastAsia="宋体" w:hAnsi="宋体"/>
                <w:color w:val="000000"/>
              </w:rPr>
            </w:pPr>
            <w:r>
              <w:rPr>
                <w:rFonts w:ascii="宋体" w:eastAsia="宋体" w:hAnsi="宋体" w:hint="eastAsia"/>
                <w:color w:val="000000"/>
              </w:rPr>
              <w:t>壹年不少于两次原厂工程师现场系统巡检。</w:t>
            </w:r>
          </w:p>
        </w:tc>
      </w:tr>
      <w:tr w:rsidR="005C78FC" w:rsidTr="00B707E0">
        <w:trPr>
          <w:trHeight w:val="473"/>
        </w:trPr>
        <w:tc>
          <w:tcPr>
            <w:tcW w:w="710" w:type="dxa"/>
            <w:shd w:val="clear" w:color="auto" w:fill="auto"/>
            <w:vAlign w:val="center"/>
          </w:tcPr>
          <w:p w:rsidR="005C78FC" w:rsidRDefault="005C78FC" w:rsidP="005246F4">
            <w:pPr>
              <w:jc w:val="center"/>
              <w:rPr>
                <w:rFonts w:ascii="宋体" w:eastAsia="宋体" w:hAnsi="宋体"/>
                <w:color w:val="000000"/>
              </w:rPr>
            </w:pPr>
            <w:r>
              <w:rPr>
                <w:rFonts w:ascii="宋体" w:eastAsia="宋体" w:hAnsi="宋体" w:hint="eastAsia"/>
                <w:color w:val="000000"/>
              </w:rPr>
              <w:t>7</w:t>
            </w:r>
          </w:p>
        </w:tc>
        <w:tc>
          <w:tcPr>
            <w:tcW w:w="8221" w:type="dxa"/>
            <w:shd w:val="clear" w:color="auto" w:fill="auto"/>
            <w:vAlign w:val="center"/>
          </w:tcPr>
          <w:p w:rsidR="005C78FC" w:rsidRDefault="005C78FC" w:rsidP="005246F4">
            <w:pPr>
              <w:rPr>
                <w:rFonts w:ascii="宋体" w:eastAsia="宋体" w:hAnsi="宋体" w:cs="宋体"/>
              </w:rPr>
            </w:pPr>
            <w:r>
              <w:rPr>
                <w:rFonts w:ascii="宋体" w:eastAsia="宋体" w:hAnsi="宋体" w:cs="宋体" w:hint="eastAsia"/>
              </w:rPr>
              <w:t>原厂保修期一年，所有维修均在国内完成，出具制造商保修证明原件</w:t>
            </w:r>
          </w:p>
        </w:tc>
      </w:tr>
    </w:tbl>
    <w:p w:rsidR="005C78FC" w:rsidRDefault="005C78FC" w:rsidP="005C78FC">
      <w:pPr>
        <w:spacing w:line="360" w:lineRule="auto"/>
        <w:rPr>
          <w:rFonts w:ascii="宋体" w:eastAsia="宋体" w:hAnsi="宋体" w:cs="微软雅黑"/>
        </w:rPr>
      </w:pPr>
    </w:p>
    <w:p w:rsidR="005C78FC" w:rsidRPr="009A00DD" w:rsidRDefault="005C78FC" w:rsidP="00582294">
      <w:pPr>
        <w:spacing w:line="360" w:lineRule="auto"/>
        <w:ind w:leftChars="200" w:left="420"/>
        <w:rPr>
          <w:rFonts w:ascii="宋体" w:eastAsia="宋体" w:hAnsi="宋体"/>
        </w:rPr>
      </w:pPr>
    </w:p>
    <w:sectPr w:rsidR="005C78FC" w:rsidRPr="009A00DD" w:rsidSect="00D3645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60001" w:csb1="00000000"/>
  </w:font>
  <w:font w:name="仿宋_GB2312">
    <w:altName w:val="微软雅黑"/>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94"/>
    <w:rsid w:val="000D3895"/>
    <w:rsid w:val="000F0C1A"/>
    <w:rsid w:val="0029319A"/>
    <w:rsid w:val="002C63EA"/>
    <w:rsid w:val="003F6A73"/>
    <w:rsid w:val="00430161"/>
    <w:rsid w:val="004C18FC"/>
    <w:rsid w:val="004D7727"/>
    <w:rsid w:val="00582294"/>
    <w:rsid w:val="005C78FC"/>
    <w:rsid w:val="00641946"/>
    <w:rsid w:val="006779C0"/>
    <w:rsid w:val="00695E81"/>
    <w:rsid w:val="00795646"/>
    <w:rsid w:val="008775CE"/>
    <w:rsid w:val="009A00DD"/>
    <w:rsid w:val="009C5577"/>
    <w:rsid w:val="00A96DF7"/>
    <w:rsid w:val="00AD196B"/>
    <w:rsid w:val="00B707E0"/>
    <w:rsid w:val="00C04F8B"/>
    <w:rsid w:val="00C13CC9"/>
    <w:rsid w:val="00D07CC4"/>
    <w:rsid w:val="00D36455"/>
    <w:rsid w:val="00DE2EB0"/>
    <w:rsid w:val="00E848BA"/>
    <w:rsid w:val="00F6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DA36"/>
  <w15:chartTrackingRefBased/>
  <w15:docId w15:val="{3F0FE952-C502-194B-9891-E88F638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5C78FC"/>
    <w:pPr>
      <w:keepNext/>
      <w:keepLines/>
      <w:spacing w:line="500" w:lineRule="exact"/>
      <w:ind w:firstLineChars="200" w:firstLine="480"/>
      <w:outlineLvl w:val="2"/>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5C78FC"/>
    <w:rPr>
      <w:rFonts w:ascii="Times New Roman" w:eastAsia="黑体" w:hAnsi="Times New Roman" w:cs="Times New Roman"/>
      <w:sz w:val="32"/>
      <w:szCs w:val="32"/>
    </w:rPr>
  </w:style>
  <w:style w:type="character" w:styleId="a3">
    <w:name w:val="Hyperlink"/>
    <w:basedOn w:val="a0"/>
    <w:uiPriority w:val="99"/>
    <w:semiHidden/>
    <w:unhideWhenUsed/>
    <w:rsid w:val="003F6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655306">
      <w:bodyDiv w:val="1"/>
      <w:marLeft w:val="0"/>
      <w:marRight w:val="0"/>
      <w:marTop w:val="0"/>
      <w:marBottom w:val="0"/>
      <w:divBdr>
        <w:top w:val="none" w:sz="0" w:space="0" w:color="auto"/>
        <w:left w:val="none" w:sz="0" w:space="0" w:color="auto"/>
        <w:bottom w:val="none" w:sz="0" w:space="0" w:color="auto"/>
        <w:right w:val="none" w:sz="0" w:space="0" w:color="auto"/>
      </w:divBdr>
    </w:div>
    <w:div w:id="143039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nx2235</dc:creator>
  <cp:keywords/>
  <dc:description/>
  <cp:lastModifiedBy>nx2235</cp:lastModifiedBy>
  <cp:revision>16</cp:revision>
  <dcterms:created xsi:type="dcterms:W3CDTF">2020-08-26T03:15:00Z</dcterms:created>
  <dcterms:modified xsi:type="dcterms:W3CDTF">2020-09-11T13:33:00Z</dcterms:modified>
</cp:coreProperties>
</file>